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7AA4C" w14:textId="77777777" w:rsidR="00263CC0" w:rsidRDefault="00263CC0" w:rsidP="00263CC0">
      <w:pPr>
        <w:tabs>
          <w:tab w:val="center" w:pos="4512"/>
        </w:tabs>
        <w:suppressAutoHyphens/>
        <w:jc w:val="center"/>
        <w:rPr>
          <w:rFonts w:ascii="Arial" w:hAnsi="Arial"/>
          <w:spacing w:val="-3"/>
          <w:lang w:val="en-US"/>
        </w:rPr>
      </w:pPr>
      <w:bookmarkStart w:id="0" w:name="_GoBack"/>
      <w:bookmarkEnd w:id="0"/>
      <w:r>
        <w:rPr>
          <w:rFonts w:ascii="Arial" w:hAnsi="Arial"/>
          <w:b/>
          <w:spacing w:val="-3"/>
          <w:sz w:val="24"/>
          <w:u w:val="single"/>
          <w:lang w:val="en-US"/>
        </w:rPr>
        <w:t>ST. JOHN'S COLLEGE TRUSTS ACT 1972</w:t>
      </w:r>
    </w:p>
    <w:p w14:paraId="72ED0AAF" w14:textId="77777777" w:rsidR="00263CC0" w:rsidRDefault="00263CC0" w:rsidP="00263CC0">
      <w:pPr>
        <w:tabs>
          <w:tab w:val="left" w:pos="-720"/>
        </w:tabs>
        <w:suppressAutoHyphens/>
        <w:jc w:val="center"/>
        <w:rPr>
          <w:rFonts w:ascii="Arial" w:hAnsi="Arial"/>
          <w:spacing w:val="-3"/>
          <w:lang w:val="en-US"/>
        </w:rPr>
      </w:pPr>
    </w:p>
    <w:p w14:paraId="0ABFDD0E"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lang w:val="en-US"/>
        </w:rPr>
        <w:t xml:space="preserve">1972, No.6 </w:t>
      </w:r>
      <w:r>
        <w:rPr>
          <w:rFonts w:ascii="Arial" w:hAnsi="Arial"/>
          <w:spacing w:val="-3"/>
          <w:lang w:val="en-US"/>
        </w:rPr>
        <w:noBreakHyphen/>
        <w:t xml:space="preserve"> Private</w:t>
      </w:r>
    </w:p>
    <w:p w14:paraId="7D9010C3" w14:textId="77777777" w:rsidR="00263CC0" w:rsidRDefault="00263CC0" w:rsidP="00263CC0">
      <w:pPr>
        <w:tabs>
          <w:tab w:val="left" w:pos="-720"/>
        </w:tabs>
        <w:suppressAutoHyphens/>
        <w:jc w:val="both"/>
        <w:rPr>
          <w:rFonts w:ascii="Arial" w:hAnsi="Arial"/>
          <w:spacing w:val="-3"/>
          <w:lang w:val="en-US"/>
        </w:rPr>
      </w:pPr>
    </w:p>
    <w:p w14:paraId="1AE00F44"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An Act</w:t>
      </w:r>
      <w:r>
        <w:rPr>
          <w:rFonts w:ascii="Arial" w:hAnsi="Arial"/>
          <w:spacing w:val="-3"/>
          <w:lang w:val="en-US"/>
        </w:rPr>
        <w:t xml:space="preserve"> to declare the trusts upon which the St. John's College Trust Board holds certain land and investments and to provide for the administration thereof</w:t>
      </w:r>
    </w:p>
    <w:p w14:paraId="20B65216" w14:textId="77777777" w:rsidR="00263CC0" w:rsidRDefault="00263CC0" w:rsidP="00263CC0">
      <w:pPr>
        <w:tabs>
          <w:tab w:val="left" w:pos="-720"/>
        </w:tabs>
        <w:suppressAutoHyphens/>
        <w:jc w:val="both"/>
        <w:rPr>
          <w:rFonts w:ascii="Arial" w:hAnsi="Arial"/>
          <w:spacing w:val="-3"/>
          <w:lang w:val="en-US"/>
        </w:rPr>
      </w:pPr>
    </w:p>
    <w:p w14:paraId="0D77DA2E" w14:textId="77777777" w:rsidR="00263CC0" w:rsidRDefault="00263CC0" w:rsidP="00263CC0">
      <w:pPr>
        <w:tabs>
          <w:tab w:val="right" w:pos="9025"/>
        </w:tabs>
        <w:suppressAutoHyphens/>
        <w:jc w:val="right"/>
        <w:rPr>
          <w:rFonts w:ascii="Arial" w:hAnsi="Arial"/>
          <w:spacing w:val="-3"/>
          <w:lang w:val="en-US"/>
        </w:rPr>
      </w:pPr>
      <w:r>
        <w:rPr>
          <w:rFonts w:ascii="Arial" w:hAnsi="Arial"/>
          <w:spacing w:val="-3"/>
          <w:lang w:val="en-US"/>
        </w:rPr>
        <w:t xml:space="preserve">(Royal Assent 20 October 1972) </w:t>
      </w:r>
    </w:p>
    <w:p w14:paraId="49F9D56D" w14:textId="77777777" w:rsidR="00263CC0" w:rsidRDefault="00263CC0" w:rsidP="00263CC0">
      <w:pPr>
        <w:tabs>
          <w:tab w:val="left" w:pos="-720"/>
        </w:tabs>
        <w:suppressAutoHyphens/>
        <w:jc w:val="both"/>
        <w:rPr>
          <w:rFonts w:ascii="Arial" w:hAnsi="Arial"/>
          <w:spacing w:val="-3"/>
          <w:lang w:val="en-US"/>
        </w:rPr>
      </w:pPr>
    </w:p>
    <w:p w14:paraId="107D91B7"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WHEREAS</w:t>
      </w:r>
      <w:r>
        <w:rPr>
          <w:rFonts w:ascii="Arial" w:hAnsi="Arial"/>
          <w:spacing w:val="-3"/>
          <w:lang w:val="en-US"/>
        </w:rPr>
        <w:t xml:space="preserve"> </w:t>
      </w:r>
      <w:r>
        <w:rPr>
          <w:rFonts w:ascii="Arial" w:hAnsi="Arial"/>
          <w:spacing w:val="-3"/>
          <w:lang w:val="en-US"/>
        </w:rPr>
        <w:tab/>
        <w:t xml:space="preserve">the St. John's College Trust Board, incorporated under the provisions of the Charitable Trusts Act 1957 (hereinafter called the Trustees) had vested in it the land and investments described in the First Schedule to this Act (hereinafter referred to as the college funds), the land and investments described in the Second Schedule to this Act (hereinafter referred to as the scholarship funds), and the land and investments described in the Third Schedule to this Act (hereinafter referred to as the widows and orphans endowment): And whereas some of the said land has been sold and the net proceeds thereof invested in other assets in the name of the Trustees:  And whereas in the preamble to the St. John's College, Auckland, Removal Act 1883 the trusts upon which the College Funds are held were therein recited which said trusts had pursuant to the provisions of the Bishop of New Zealand Trusts Act 1858 been declared in a deed dated the 18th of August 1859 and made between The Right Reverend George Augustus Selwyn, Bishop of New Zealand of the one part, The Reverend John Frederick Lloyd, The Reverend John Coleridge Patterson, the </w:t>
      </w:r>
      <w:proofErr w:type="spellStart"/>
      <w:r>
        <w:rPr>
          <w:rFonts w:ascii="Arial" w:hAnsi="Arial"/>
          <w:spacing w:val="-3"/>
          <w:lang w:val="en-US"/>
        </w:rPr>
        <w:t>Honourable</w:t>
      </w:r>
      <w:proofErr w:type="spellEnd"/>
      <w:r>
        <w:rPr>
          <w:rFonts w:ascii="Arial" w:hAnsi="Arial"/>
          <w:spacing w:val="-3"/>
          <w:lang w:val="en-US"/>
        </w:rPr>
        <w:t xml:space="preserve"> Henry John Tancred, the </w:t>
      </w:r>
      <w:proofErr w:type="spellStart"/>
      <w:r>
        <w:rPr>
          <w:rFonts w:ascii="Arial" w:hAnsi="Arial"/>
          <w:spacing w:val="-3"/>
          <w:lang w:val="en-US"/>
        </w:rPr>
        <w:t>Honourable</w:t>
      </w:r>
      <w:proofErr w:type="spellEnd"/>
      <w:r>
        <w:rPr>
          <w:rFonts w:ascii="Arial" w:hAnsi="Arial"/>
          <w:spacing w:val="-3"/>
          <w:lang w:val="en-US"/>
        </w:rPr>
        <w:t xml:space="preserve"> William Kenny, and Theodore </w:t>
      </w:r>
      <w:proofErr w:type="spellStart"/>
      <w:r>
        <w:rPr>
          <w:rFonts w:ascii="Arial" w:hAnsi="Arial"/>
          <w:spacing w:val="-3"/>
          <w:lang w:val="en-US"/>
        </w:rPr>
        <w:t>Minet</w:t>
      </w:r>
      <w:proofErr w:type="spellEnd"/>
      <w:r>
        <w:rPr>
          <w:rFonts w:ascii="Arial" w:hAnsi="Arial"/>
          <w:spacing w:val="-3"/>
          <w:lang w:val="en-US"/>
        </w:rPr>
        <w:t xml:space="preserve"> </w:t>
      </w:r>
      <w:proofErr w:type="spellStart"/>
      <w:r>
        <w:rPr>
          <w:rFonts w:ascii="Arial" w:hAnsi="Arial"/>
          <w:spacing w:val="-3"/>
          <w:lang w:val="en-US"/>
        </w:rPr>
        <w:t>Haultain</w:t>
      </w:r>
      <w:proofErr w:type="spellEnd"/>
      <w:r>
        <w:rPr>
          <w:rFonts w:ascii="Arial" w:hAnsi="Arial"/>
          <w:spacing w:val="-3"/>
          <w:lang w:val="en-US"/>
        </w:rPr>
        <w:t xml:space="preserve">, Esquire, of the second part: And whereas in the said deed it was declared that the College Funds were held upon trust, </w:t>
      </w:r>
      <w:r>
        <w:rPr>
          <w:rFonts w:ascii="Arial" w:hAnsi="Arial"/>
          <w:i/>
          <w:spacing w:val="-3"/>
          <w:lang w:val="en-US"/>
        </w:rPr>
        <w:t>inter</w:t>
      </w:r>
      <w:r>
        <w:rPr>
          <w:rFonts w:ascii="Arial" w:hAnsi="Arial"/>
          <w:spacing w:val="-3"/>
          <w:lang w:val="en-US"/>
        </w:rPr>
        <w:t xml:space="preserve"> </w:t>
      </w:r>
      <w:r>
        <w:rPr>
          <w:rFonts w:ascii="Arial" w:hAnsi="Arial"/>
          <w:i/>
          <w:spacing w:val="-3"/>
          <w:lang w:val="en-US"/>
        </w:rPr>
        <w:t>alia</w:t>
      </w:r>
      <w:r>
        <w:rPr>
          <w:rFonts w:ascii="Arial" w:hAnsi="Arial"/>
          <w:spacing w:val="-3"/>
          <w:lang w:val="en-US"/>
        </w:rPr>
        <w:t>, for the education of candidates for holy orders, and for the instruction and training of the youth of both races in useful learning, and in moral and industrious habits, and for the education of all students therein in the principles of the Christian religion according to the doctrine and discipline of the Church of England: And whereas for many years past the St. John's College has been and still is a theological college for the education of candidates for holy orders in the Church of the Province of New Zealand commonly called the Anglican Church: And whereas in view of the growing co</w:t>
      </w:r>
      <w:r>
        <w:rPr>
          <w:rFonts w:ascii="Arial" w:hAnsi="Arial"/>
          <w:spacing w:val="-3"/>
          <w:lang w:val="en-US"/>
        </w:rPr>
        <w:noBreakHyphen/>
        <w:t xml:space="preserve">operation between the churches, the General Synod of the said Anglican Church is desirous  that  the  said College should not be restricted  to the education of candidates for ordination in the said Anglican Church but should become a general theological college for the education of candidates for ordination in the principles of the Christian faith:  And whereas by the provisions of section 3 of the St. John's College Trust Act 1923 the Trustees were </w:t>
      </w:r>
      <w:proofErr w:type="spellStart"/>
      <w:r>
        <w:rPr>
          <w:rFonts w:ascii="Arial" w:hAnsi="Arial"/>
          <w:spacing w:val="-3"/>
          <w:lang w:val="en-US"/>
        </w:rPr>
        <w:t>authorised</w:t>
      </w:r>
      <w:proofErr w:type="spellEnd"/>
      <w:r>
        <w:rPr>
          <w:rFonts w:ascii="Arial" w:hAnsi="Arial"/>
          <w:spacing w:val="-3"/>
          <w:lang w:val="en-US"/>
        </w:rPr>
        <w:t xml:space="preserve"> and empowered at their discretion from time to time to apply the whole or such portion or portions as they thought fit of the income from the Scholarship Funds referred to in the First Schedule to that Act for the general purposes of St.  John's College for a period of 20 years from the passing of that Act or for such longer period as might be directed from time to time by the said General Synod:  And whereas the said period of 20 years expired on the 22nd day of August 1943: And whereas the said General Synod did on the 11th day of November 1943 direct that the period during which the said funds might be so used be extended until the session of the Synod in 1952: And whereas the said General Synod did on the 12th day of March 1952 direct that the said period be extended until the conclusion of the second ordinary session of the General Synod after 1952 which period expired at the conclusion of the session of the General Synod held in 1958, namely, the 27th of November 1958:  And whereas the said General Synod has not further directed that the said period be extended:  </w:t>
      </w:r>
    </w:p>
    <w:p w14:paraId="3C4BC829" w14:textId="77777777" w:rsidR="00263CC0" w:rsidRDefault="00263CC0" w:rsidP="00263CC0">
      <w:pPr>
        <w:tabs>
          <w:tab w:val="left" w:pos="-720"/>
          <w:tab w:val="left" w:pos="0"/>
          <w:tab w:val="left" w:pos="720"/>
        </w:tabs>
        <w:suppressAutoHyphens/>
        <w:ind w:left="1440" w:hanging="22"/>
        <w:jc w:val="both"/>
        <w:rPr>
          <w:rFonts w:ascii="Arial" w:hAnsi="Arial"/>
          <w:spacing w:val="-3"/>
          <w:lang w:val="en-US"/>
        </w:rPr>
        <w:sectPr w:rsidR="00263C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24AACF4" w14:textId="77777777" w:rsidR="00263CC0" w:rsidRDefault="00263CC0" w:rsidP="00263CC0">
      <w:pPr>
        <w:tabs>
          <w:tab w:val="left" w:pos="-720"/>
          <w:tab w:val="left" w:pos="0"/>
          <w:tab w:val="left" w:pos="720"/>
        </w:tabs>
        <w:suppressAutoHyphens/>
        <w:ind w:left="1440" w:hanging="22"/>
        <w:jc w:val="both"/>
        <w:rPr>
          <w:rFonts w:ascii="Arial" w:hAnsi="Arial"/>
          <w:spacing w:val="-3"/>
          <w:lang w:val="en-US"/>
        </w:rPr>
      </w:pPr>
      <w:r>
        <w:rPr>
          <w:rFonts w:ascii="Arial" w:hAnsi="Arial"/>
          <w:spacing w:val="-3"/>
          <w:lang w:val="en-US"/>
        </w:rPr>
        <w:lastRenderedPageBreak/>
        <w:t>And whereas by virtue of Section 2 of the St. John's College Trust Amendment Act 1957 the Trustees were empowered at their discretion to apply the whole or such part of the income of the scholarship funds as they thought fit in or towards the maintenance and support of candidates for holy orders of the Church of the Province of New Zealand while taking a course for a degree or diploma at any University or University College within New Zealand: And whereas since the said 27th day of November 1958 the Trustees have applied part of the income of the scholarship funds towards the general purposes of the St. John's College and the said General Synod desires that such past applications of income should  be validated:  And whereas the said General Synod desires that the ambit of the trusts of the college funds and the scholarship funds be extended having regard to modern social and religious conditions and that the trusts of the college funds and the scholarship funds be consolidated and varied in this Act:  And whereas the trusts of the widows and orphans endowment created by the said Right Reverend George Augustus Selwyn have been administered by the Trustees:  And whereas the said General Synod is desirous that the St. John's College Trust  Board  shall hereafter hold the funds of the widows and orphans endowment upon the trusts hereinafter declared in section 10 of this Act:  And whereas the said General Synod is desirous that the powers of investment in respect of all the aforesaid trusts be extended:  And whereas having regard to the changing social and religious conditions in New Zealand the Trustees have from time to time considered it necessary or desirable that there be a variation or extension of the powers conferred upon them and that the method of administration of the aforesaid trusts be varied and it has been found necessary to promote legislation to that end: And whereas it would be more convenient to provide that any variations or extensions of those powers or the method of administration of the aforesaid trusts, including the widows and orphans endowment, which from time to time may be required should be submitted to the Supreme Court of New Zealand for approval in the form of a scheme prepared pursuant to Part III of the Charitable Trusts Act 1957 rather than that the Trustees should be required to promote from time to time Acts of Parliament for such purposes as aforesaid:  And whereas the Charitable Trusts Act 1957 provides adequate safeguards in that it provides for a report from the Attorney</w:t>
      </w:r>
      <w:r>
        <w:rPr>
          <w:rFonts w:ascii="Arial" w:hAnsi="Arial"/>
          <w:spacing w:val="-3"/>
          <w:lang w:val="en-US"/>
        </w:rPr>
        <w:noBreakHyphen/>
        <w:t>General on any such scheme and the said Court has power to approve with or without modification or reject any such scheme:</w:t>
      </w:r>
    </w:p>
    <w:p w14:paraId="45D9E13C" w14:textId="77777777" w:rsidR="00263CC0" w:rsidRDefault="00263CC0" w:rsidP="00263CC0">
      <w:pPr>
        <w:tabs>
          <w:tab w:val="left" w:pos="-720"/>
        </w:tabs>
        <w:suppressAutoHyphens/>
        <w:jc w:val="both"/>
        <w:rPr>
          <w:rFonts w:ascii="Arial" w:hAnsi="Arial"/>
          <w:spacing w:val="-3"/>
          <w:lang w:val="en-US"/>
        </w:rPr>
      </w:pPr>
    </w:p>
    <w:p w14:paraId="52A29768"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BE IT THEREFORE ENACTED</w:t>
      </w:r>
      <w:r>
        <w:rPr>
          <w:rFonts w:ascii="Arial" w:hAnsi="Arial"/>
          <w:spacing w:val="-3"/>
          <w:lang w:val="en-US"/>
        </w:rPr>
        <w:t xml:space="preserve"> by the General Assembly of New Zealand in Parliament assembled, and by the authority of the same, as follows: </w:t>
      </w:r>
    </w:p>
    <w:p w14:paraId="42975E1A" w14:textId="77777777" w:rsidR="00263CC0" w:rsidRDefault="00263CC0" w:rsidP="00263CC0">
      <w:pPr>
        <w:tabs>
          <w:tab w:val="left" w:pos="-720"/>
        </w:tabs>
        <w:suppressAutoHyphens/>
        <w:jc w:val="both"/>
        <w:rPr>
          <w:rFonts w:ascii="Arial" w:hAnsi="Arial"/>
          <w:b/>
          <w:spacing w:val="-3"/>
          <w:lang w:val="en-US"/>
        </w:rPr>
      </w:pPr>
    </w:p>
    <w:p w14:paraId="4401E5CF"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1.</w:t>
      </w:r>
      <w:r>
        <w:rPr>
          <w:rFonts w:ascii="Arial" w:hAnsi="Arial"/>
          <w:b/>
          <w:spacing w:val="-3"/>
          <w:lang w:val="en-US"/>
        </w:rPr>
        <w:tab/>
        <w:t xml:space="preserve">Short Title </w:t>
      </w:r>
      <w:r>
        <w:rPr>
          <w:rFonts w:ascii="Arial" w:hAnsi="Arial"/>
          <w:b/>
          <w:spacing w:val="-3"/>
          <w:lang w:val="en-US"/>
        </w:rPr>
        <w:noBreakHyphen/>
        <w:t xml:space="preserve"> </w:t>
      </w:r>
      <w:r>
        <w:rPr>
          <w:rFonts w:ascii="Arial" w:hAnsi="Arial"/>
          <w:spacing w:val="-3"/>
          <w:lang w:val="en-US"/>
        </w:rPr>
        <w:t xml:space="preserve"> </w:t>
      </w:r>
    </w:p>
    <w:p w14:paraId="17DA124A" w14:textId="77777777" w:rsidR="00263CC0" w:rsidRDefault="00263CC0" w:rsidP="00263CC0">
      <w:pPr>
        <w:tabs>
          <w:tab w:val="left" w:pos="-720"/>
        </w:tabs>
        <w:suppressAutoHyphens/>
        <w:jc w:val="both"/>
        <w:rPr>
          <w:rFonts w:ascii="Arial" w:hAnsi="Arial"/>
          <w:spacing w:val="-3"/>
          <w:lang w:val="en-US"/>
        </w:rPr>
      </w:pPr>
    </w:p>
    <w:p w14:paraId="23FC5D6D" w14:textId="77777777" w:rsidR="00263CC0" w:rsidRDefault="00263CC0" w:rsidP="00263CC0">
      <w:pPr>
        <w:tabs>
          <w:tab w:val="left" w:pos="-720"/>
        </w:tabs>
        <w:suppressAutoHyphens/>
        <w:jc w:val="both"/>
        <w:rPr>
          <w:rFonts w:ascii="Arial" w:hAnsi="Arial"/>
          <w:spacing w:val="-3"/>
          <w:lang w:val="en-US"/>
        </w:rPr>
      </w:pPr>
      <w:r>
        <w:rPr>
          <w:rFonts w:ascii="Arial" w:hAnsi="Arial"/>
          <w:spacing w:val="-3"/>
          <w:lang w:val="en-US"/>
        </w:rPr>
        <w:tab/>
        <w:t>This Act may be cited as the St. John's College Trusts Act 1972.</w:t>
      </w:r>
    </w:p>
    <w:p w14:paraId="2398EF73" w14:textId="77777777" w:rsidR="00263CC0" w:rsidRDefault="00263CC0" w:rsidP="00263CC0">
      <w:pPr>
        <w:tabs>
          <w:tab w:val="left" w:pos="-720"/>
        </w:tabs>
        <w:suppressAutoHyphens/>
        <w:jc w:val="both"/>
        <w:rPr>
          <w:rFonts w:ascii="Arial" w:hAnsi="Arial"/>
          <w:spacing w:val="-3"/>
          <w:lang w:val="en-US"/>
        </w:rPr>
      </w:pPr>
    </w:p>
    <w:p w14:paraId="3D26C1E1"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2.</w:t>
      </w:r>
      <w:r>
        <w:rPr>
          <w:rFonts w:ascii="Arial" w:hAnsi="Arial"/>
          <w:b/>
          <w:spacing w:val="-3"/>
          <w:lang w:val="en-US"/>
        </w:rPr>
        <w:tab/>
        <w:t xml:space="preserve">Interpretation </w:t>
      </w:r>
      <w:r>
        <w:rPr>
          <w:rFonts w:ascii="Arial" w:hAnsi="Arial"/>
          <w:b/>
          <w:spacing w:val="-3"/>
          <w:lang w:val="en-US"/>
        </w:rPr>
        <w:noBreakHyphen/>
        <w:t xml:space="preserve"> </w:t>
      </w:r>
      <w:r>
        <w:rPr>
          <w:rFonts w:ascii="Arial" w:hAnsi="Arial"/>
          <w:spacing w:val="-3"/>
          <w:lang w:val="en-US"/>
        </w:rPr>
        <w:t xml:space="preserve"> </w:t>
      </w:r>
    </w:p>
    <w:p w14:paraId="12E8A9EF" w14:textId="77777777" w:rsidR="00263CC0" w:rsidRDefault="00263CC0" w:rsidP="00263CC0">
      <w:pPr>
        <w:tabs>
          <w:tab w:val="left" w:pos="-720"/>
        </w:tabs>
        <w:suppressAutoHyphens/>
        <w:jc w:val="both"/>
        <w:rPr>
          <w:rFonts w:ascii="Arial" w:hAnsi="Arial"/>
          <w:spacing w:val="-3"/>
          <w:lang w:val="en-US"/>
        </w:rPr>
      </w:pPr>
    </w:p>
    <w:p w14:paraId="02CBFD76" w14:textId="77777777" w:rsidR="00263CC0" w:rsidRDefault="00263CC0" w:rsidP="00263CC0">
      <w:pPr>
        <w:tabs>
          <w:tab w:val="left" w:pos="-720"/>
        </w:tabs>
        <w:suppressAutoHyphens/>
        <w:jc w:val="both"/>
        <w:rPr>
          <w:rFonts w:ascii="Arial" w:hAnsi="Arial"/>
          <w:spacing w:val="-3"/>
          <w:lang w:val="en-US"/>
        </w:rPr>
      </w:pPr>
      <w:r>
        <w:rPr>
          <w:rFonts w:ascii="Arial" w:hAnsi="Arial"/>
          <w:spacing w:val="-3"/>
          <w:lang w:val="en-US"/>
        </w:rPr>
        <w:tab/>
        <w:t>In this Act, unless the context otherwise requires, -</w:t>
      </w:r>
    </w:p>
    <w:p w14:paraId="66C73DDB" w14:textId="77777777" w:rsidR="00263CC0" w:rsidRDefault="00263CC0" w:rsidP="00263CC0">
      <w:pPr>
        <w:tabs>
          <w:tab w:val="left" w:pos="-720"/>
        </w:tabs>
        <w:suppressAutoHyphens/>
        <w:jc w:val="both"/>
        <w:rPr>
          <w:rFonts w:ascii="Arial" w:hAnsi="Arial"/>
          <w:spacing w:val="-3"/>
          <w:lang w:val="en-US"/>
        </w:rPr>
      </w:pPr>
    </w:p>
    <w:p w14:paraId="049CD7ED"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"Anglican Church"</w:t>
      </w:r>
      <w:r>
        <w:rPr>
          <w:rFonts w:ascii="Arial" w:hAnsi="Arial"/>
          <w:spacing w:val="-3"/>
          <w:lang w:val="en-US"/>
        </w:rPr>
        <w:t xml:space="preserve"> means the Church of the Province of New Zealand, including the Dioceses of Melanesia and Polynesia: </w:t>
      </w:r>
    </w:p>
    <w:p w14:paraId="10144FA8" w14:textId="77777777" w:rsidR="00263CC0" w:rsidRDefault="00263CC0" w:rsidP="00263CC0">
      <w:pPr>
        <w:tabs>
          <w:tab w:val="left" w:pos="-720"/>
        </w:tabs>
        <w:suppressAutoHyphens/>
        <w:jc w:val="both"/>
        <w:rPr>
          <w:rFonts w:ascii="Arial" w:hAnsi="Arial"/>
          <w:spacing w:val="-3"/>
          <w:lang w:val="en-US"/>
        </w:rPr>
      </w:pPr>
    </w:p>
    <w:p w14:paraId="7640881D"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"Candidate for ordination"</w:t>
      </w:r>
      <w:r>
        <w:rPr>
          <w:rFonts w:ascii="Arial" w:hAnsi="Arial"/>
          <w:spacing w:val="-3"/>
          <w:lang w:val="en-US"/>
        </w:rPr>
        <w:t xml:space="preserve"> means a person intending to be ordained into the Ministry of such Christian church as may from time to time be nominated by General Synod: </w:t>
      </w:r>
    </w:p>
    <w:p w14:paraId="24B2C78F"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p>
    <w:p w14:paraId="799E78B6"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"College"</w:t>
      </w:r>
      <w:r>
        <w:rPr>
          <w:rFonts w:ascii="Arial" w:hAnsi="Arial"/>
          <w:spacing w:val="-3"/>
          <w:lang w:val="en-US"/>
        </w:rPr>
        <w:t xml:space="preserve"> means the College of St. John the Evangelist now situated in Auckland and </w:t>
      </w:r>
      <w:proofErr w:type="spellStart"/>
      <w:r>
        <w:rPr>
          <w:rFonts w:ascii="Arial" w:hAnsi="Arial"/>
          <w:spacing w:val="-3"/>
          <w:lang w:val="en-US"/>
        </w:rPr>
        <w:t>wheresoever</w:t>
      </w:r>
      <w:proofErr w:type="spellEnd"/>
      <w:r>
        <w:rPr>
          <w:rFonts w:ascii="Arial" w:hAnsi="Arial"/>
          <w:spacing w:val="-3"/>
          <w:lang w:val="en-US"/>
        </w:rPr>
        <w:t xml:space="preserve"> hereafter from time to time the same may be situated: </w:t>
      </w:r>
    </w:p>
    <w:p w14:paraId="4F89CE0F" w14:textId="77777777" w:rsidR="00263CC0" w:rsidRDefault="00263CC0" w:rsidP="00263CC0">
      <w:pPr>
        <w:tabs>
          <w:tab w:val="left" w:pos="-720"/>
        </w:tabs>
        <w:suppressAutoHyphens/>
        <w:jc w:val="both"/>
        <w:rPr>
          <w:rFonts w:ascii="Arial" w:hAnsi="Arial"/>
          <w:spacing w:val="-3"/>
          <w:lang w:val="en-US"/>
        </w:rPr>
      </w:pPr>
    </w:p>
    <w:p w14:paraId="74B2FDAC"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"College Funds"</w:t>
      </w:r>
      <w:r>
        <w:rPr>
          <w:rFonts w:ascii="Arial" w:hAnsi="Arial"/>
          <w:spacing w:val="-3"/>
          <w:lang w:val="en-US"/>
        </w:rPr>
        <w:t xml:space="preserve"> means the land and investments described in the First Schedule to this Act or other assets representing the same: </w:t>
      </w:r>
    </w:p>
    <w:p w14:paraId="11BAA2BA" w14:textId="77777777" w:rsidR="00263CC0" w:rsidRDefault="00263CC0" w:rsidP="00263CC0">
      <w:pPr>
        <w:tabs>
          <w:tab w:val="left" w:pos="-720"/>
        </w:tabs>
        <w:suppressAutoHyphens/>
        <w:jc w:val="both"/>
        <w:rPr>
          <w:rFonts w:ascii="Arial" w:hAnsi="Arial"/>
          <w:spacing w:val="-3"/>
          <w:lang w:val="en-US"/>
        </w:rPr>
        <w:sectPr w:rsidR="00263CC0">
          <w:footerReference w:type="default" r:id="rId16"/>
          <w:pgSz w:w="11906" w:h="16838"/>
          <w:pgMar w:top="1440" w:right="1440" w:bottom="1440" w:left="1440" w:header="708" w:footer="708" w:gutter="0"/>
          <w:cols w:space="708"/>
          <w:docGrid w:linePitch="360"/>
        </w:sectPr>
      </w:pPr>
    </w:p>
    <w:p w14:paraId="40017B22" w14:textId="77777777" w:rsidR="00263CC0" w:rsidRDefault="00263CC0" w:rsidP="00263CC0">
      <w:pPr>
        <w:tabs>
          <w:tab w:val="left" w:pos="-720"/>
        </w:tabs>
        <w:suppressAutoHyphens/>
        <w:jc w:val="both"/>
        <w:rPr>
          <w:rFonts w:ascii="Arial" w:hAnsi="Arial"/>
          <w:spacing w:val="-3"/>
          <w:lang w:val="en-US"/>
        </w:rPr>
      </w:pPr>
    </w:p>
    <w:p w14:paraId="13DD9EB9"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"General Synod"</w:t>
      </w:r>
      <w:r>
        <w:rPr>
          <w:rFonts w:ascii="Arial" w:hAnsi="Arial"/>
          <w:spacing w:val="-3"/>
          <w:lang w:val="en-US"/>
        </w:rPr>
        <w:t xml:space="preserve"> means the General Synod of the Anglican Church: </w:t>
      </w:r>
    </w:p>
    <w:p w14:paraId="381ECABE" w14:textId="77777777" w:rsidR="00263CC0" w:rsidRDefault="00263CC0" w:rsidP="00263CC0">
      <w:pPr>
        <w:tabs>
          <w:tab w:val="left" w:pos="-720"/>
        </w:tabs>
        <w:suppressAutoHyphens/>
        <w:jc w:val="both"/>
        <w:rPr>
          <w:rFonts w:ascii="Arial" w:hAnsi="Arial"/>
          <w:spacing w:val="-3"/>
          <w:lang w:val="en-US"/>
        </w:rPr>
      </w:pPr>
    </w:p>
    <w:p w14:paraId="1054A2F5"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"Governors"</w:t>
      </w:r>
      <w:r>
        <w:rPr>
          <w:rFonts w:ascii="Arial" w:hAnsi="Arial"/>
          <w:spacing w:val="-3"/>
          <w:lang w:val="en-US"/>
        </w:rPr>
        <w:t xml:space="preserve"> means the body of persons who are from time to time appointed pursuant to the provisions of the Canons of the Anglican Church to be the Governors of the College: </w:t>
      </w:r>
    </w:p>
    <w:p w14:paraId="19FC52DE" w14:textId="77777777" w:rsidR="00263CC0" w:rsidRDefault="00263CC0" w:rsidP="00263CC0">
      <w:pPr>
        <w:tabs>
          <w:tab w:val="left" w:pos="-720"/>
        </w:tabs>
        <w:suppressAutoHyphens/>
        <w:jc w:val="both"/>
        <w:rPr>
          <w:rFonts w:ascii="Arial" w:hAnsi="Arial"/>
          <w:spacing w:val="-3"/>
          <w:lang w:val="en-US"/>
        </w:rPr>
      </w:pPr>
    </w:p>
    <w:p w14:paraId="0003DB87"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"Scholarship funds"</w:t>
      </w:r>
      <w:r>
        <w:rPr>
          <w:rFonts w:ascii="Arial" w:hAnsi="Arial"/>
          <w:spacing w:val="-3"/>
          <w:lang w:val="en-US"/>
        </w:rPr>
        <w:t xml:space="preserve"> mean the land and investments described in the Second Schedule to this Act or other assets representing the same: </w:t>
      </w:r>
    </w:p>
    <w:p w14:paraId="2F098B75" w14:textId="77777777" w:rsidR="00263CC0" w:rsidRDefault="00263CC0" w:rsidP="00263CC0">
      <w:pPr>
        <w:tabs>
          <w:tab w:val="left" w:pos="-720"/>
        </w:tabs>
        <w:suppressAutoHyphens/>
        <w:jc w:val="both"/>
        <w:rPr>
          <w:rFonts w:ascii="Arial" w:hAnsi="Arial"/>
          <w:spacing w:val="-3"/>
          <w:lang w:val="en-US"/>
        </w:rPr>
      </w:pPr>
    </w:p>
    <w:p w14:paraId="1C37D0F0"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"The Trustees"</w:t>
      </w:r>
      <w:r>
        <w:rPr>
          <w:rFonts w:ascii="Arial" w:hAnsi="Arial"/>
          <w:spacing w:val="-3"/>
          <w:lang w:val="en-US"/>
        </w:rPr>
        <w:t xml:space="preserve"> means the St. John's College Trust Board incorporated under the Charitable Trusts Act 1957: </w:t>
      </w:r>
    </w:p>
    <w:p w14:paraId="245748CA" w14:textId="77777777" w:rsidR="00263CC0" w:rsidRDefault="00263CC0" w:rsidP="00263CC0">
      <w:pPr>
        <w:tabs>
          <w:tab w:val="left" w:pos="-720"/>
        </w:tabs>
        <w:suppressAutoHyphens/>
        <w:jc w:val="both"/>
        <w:rPr>
          <w:rFonts w:ascii="Arial" w:hAnsi="Arial"/>
          <w:spacing w:val="-3"/>
          <w:lang w:val="en-US"/>
        </w:rPr>
      </w:pPr>
    </w:p>
    <w:p w14:paraId="4390350D"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ab/>
      </w:r>
      <w:r>
        <w:rPr>
          <w:rFonts w:ascii="Arial" w:hAnsi="Arial"/>
          <w:b/>
          <w:spacing w:val="-3"/>
          <w:lang w:val="en-US"/>
        </w:rPr>
        <w:tab/>
        <w:t>"Widows and orphans endowment"</w:t>
      </w:r>
      <w:r>
        <w:rPr>
          <w:rFonts w:ascii="Arial" w:hAnsi="Arial"/>
          <w:spacing w:val="-3"/>
          <w:lang w:val="en-US"/>
        </w:rPr>
        <w:t xml:space="preserve"> means the land and investments described in the Third Schedule to this Act or other assets representing the same. </w:t>
      </w:r>
    </w:p>
    <w:p w14:paraId="0E5016BE" w14:textId="77777777" w:rsidR="00263CC0" w:rsidRDefault="00263CC0" w:rsidP="00263CC0">
      <w:pPr>
        <w:tabs>
          <w:tab w:val="left" w:pos="-720"/>
        </w:tabs>
        <w:suppressAutoHyphens/>
        <w:jc w:val="both"/>
        <w:rPr>
          <w:rFonts w:ascii="Arial" w:hAnsi="Arial"/>
          <w:spacing w:val="-3"/>
          <w:lang w:val="en-US"/>
        </w:rPr>
      </w:pPr>
    </w:p>
    <w:p w14:paraId="31853F1B" w14:textId="77777777" w:rsidR="00263CC0" w:rsidRDefault="00263CC0" w:rsidP="00263CC0">
      <w:pPr>
        <w:tabs>
          <w:tab w:val="left" w:pos="-720"/>
        </w:tabs>
        <w:suppressAutoHyphens/>
        <w:jc w:val="both"/>
        <w:rPr>
          <w:rFonts w:ascii="Arial" w:hAnsi="Arial"/>
          <w:spacing w:val="-3"/>
          <w:lang w:val="en-US"/>
        </w:rPr>
      </w:pPr>
    </w:p>
    <w:p w14:paraId="5FD2BE9B"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t>PART I</w:t>
      </w:r>
    </w:p>
    <w:p w14:paraId="32E72B4F" w14:textId="77777777" w:rsidR="00263CC0" w:rsidRDefault="00263CC0" w:rsidP="00263CC0">
      <w:pPr>
        <w:tabs>
          <w:tab w:val="left" w:pos="-720"/>
        </w:tabs>
        <w:suppressAutoHyphens/>
        <w:jc w:val="center"/>
        <w:rPr>
          <w:rFonts w:ascii="Arial" w:hAnsi="Arial"/>
          <w:spacing w:val="-3"/>
          <w:lang w:val="en-US"/>
        </w:rPr>
      </w:pPr>
    </w:p>
    <w:p w14:paraId="697537DC"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t>ST. JOHN'S COLLEGE</w:t>
      </w:r>
    </w:p>
    <w:p w14:paraId="50ECDBAC" w14:textId="77777777" w:rsidR="00263CC0" w:rsidRDefault="00263CC0" w:rsidP="00263CC0">
      <w:pPr>
        <w:tabs>
          <w:tab w:val="left" w:pos="-720"/>
        </w:tabs>
        <w:suppressAutoHyphens/>
        <w:jc w:val="both"/>
        <w:rPr>
          <w:rFonts w:ascii="Arial" w:hAnsi="Arial"/>
          <w:spacing w:val="-3"/>
          <w:lang w:val="en-US"/>
        </w:rPr>
      </w:pPr>
    </w:p>
    <w:p w14:paraId="29B42CC7"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3.</w:t>
      </w:r>
      <w:r>
        <w:rPr>
          <w:rFonts w:ascii="Arial" w:hAnsi="Arial"/>
          <w:b/>
          <w:spacing w:val="-3"/>
          <w:lang w:val="en-US"/>
        </w:rPr>
        <w:tab/>
        <w:t xml:space="preserve">St. John's College trusts </w:t>
      </w:r>
      <w:r>
        <w:rPr>
          <w:rFonts w:ascii="Arial" w:hAnsi="Arial"/>
          <w:b/>
          <w:spacing w:val="-3"/>
          <w:lang w:val="en-US"/>
        </w:rPr>
        <w:noBreakHyphen/>
        <w:t xml:space="preserve"> </w:t>
      </w:r>
      <w:r>
        <w:rPr>
          <w:rFonts w:ascii="Arial" w:hAnsi="Arial"/>
          <w:spacing w:val="-3"/>
          <w:lang w:val="en-US"/>
        </w:rPr>
        <w:t xml:space="preserve"> </w:t>
      </w:r>
    </w:p>
    <w:p w14:paraId="0026993A" w14:textId="77777777" w:rsidR="00263CC0" w:rsidRDefault="00263CC0" w:rsidP="00263CC0">
      <w:pPr>
        <w:tabs>
          <w:tab w:val="left" w:pos="-720"/>
        </w:tabs>
        <w:suppressAutoHyphens/>
        <w:jc w:val="both"/>
        <w:rPr>
          <w:rFonts w:ascii="Arial" w:hAnsi="Arial"/>
          <w:spacing w:val="-3"/>
          <w:lang w:val="en-US"/>
        </w:rPr>
      </w:pPr>
    </w:p>
    <w:p w14:paraId="63D0EBC2" w14:textId="77777777" w:rsidR="00263CC0" w:rsidRDefault="00263CC0" w:rsidP="00263CC0">
      <w:pPr>
        <w:tabs>
          <w:tab w:val="left" w:pos="-720"/>
        </w:tabs>
        <w:suppressAutoHyphens/>
        <w:ind w:left="720" w:hanging="720"/>
        <w:jc w:val="both"/>
        <w:rPr>
          <w:rFonts w:ascii="Arial" w:hAnsi="Arial"/>
          <w:spacing w:val="-3"/>
          <w:lang w:val="en-US"/>
        </w:rPr>
      </w:pPr>
      <w:r>
        <w:rPr>
          <w:rFonts w:ascii="Arial" w:hAnsi="Arial"/>
          <w:spacing w:val="-3"/>
          <w:lang w:val="en-US"/>
        </w:rPr>
        <w:tab/>
        <w:t>(1) The college funds shall hereafter be held upon the following trusts:</w:t>
      </w:r>
    </w:p>
    <w:p w14:paraId="60F15954" w14:textId="77777777" w:rsidR="00263CC0" w:rsidRDefault="00263CC0" w:rsidP="00263CC0">
      <w:pPr>
        <w:tabs>
          <w:tab w:val="left" w:pos="-720"/>
        </w:tabs>
        <w:suppressAutoHyphens/>
        <w:jc w:val="both"/>
        <w:rPr>
          <w:rFonts w:ascii="Arial" w:hAnsi="Arial"/>
          <w:spacing w:val="-3"/>
          <w:lang w:val="en-US"/>
        </w:rPr>
      </w:pPr>
    </w:p>
    <w:p w14:paraId="25FCCA4D" w14:textId="77777777" w:rsidR="00263CC0" w:rsidRDefault="00263CC0" w:rsidP="00263CC0">
      <w:pPr>
        <w:tabs>
          <w:tab w:val="left" w:pos="-720"/>
          <w:tab w:val="left" w:pos="0"/>
          <w:tab w:val="left" w:pos="720"/>
        </w:tabs>
        <w:suppressAutoHyphens/>
        <w:spacing w:after="60"/>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 xml:space="preserve">For or towards the maintenance and support of the College: </w:t>
      </w:r>
    </w:p>
    <w:p w14:paraId="6DE9BD31" w14:textId="77777777" w:rsidR="00263CC0" w:rsidRDefault="00263CC0" w:rsidP="00263CC0">
      <w:pPr>
        <w:pStyle w:val="BodyTextIndent"/>
        <w:spacing w:after="60"/>
      </w:pPr>
      <w:r>
        <w:tab/>
        <w:t>(b)</w:t>
      </w:r>
      <w:r>
        <w:tab/>
        <w:t xml:space="preserve">For the education in the College of candidates for ordination: </w:t>
      </w:r>
    </w:p>
    <w:p w14:paraId="3B0BFD1C" w14:textId="77777777" w:rsidR="00263CC0" w:rsidRDefault="00263CC0" w:rsidP="00263CC0">
      <w:pPr>
        <w:tabs>
          <w:tab w:val="left" w:pos="-720"/>
          <w:tab w:val="left" w:pos="0"/>
          <w:tab w:val="left" w:pos="720"/>
        </w:tabs>
        <w:suppressAutoHyphens/>
        <w:spacing w:after="60"/>
        <w:ind w:left="1440" w:hanging="1440"/>
        <w:jc w:val="both"/>
        <w:rPr>
          <w:rFonts w:ascii="Arial" w:hAnsi="Arial"/>
          <w:spacing w:val="-3"/>
          <w:lang w:val="en-US"/>
        </w:rPr>
      </w:pPr>
      <w:r>
        <w:rPr>
          <w:rFonts w:ascii="Arial" w:hAnsi="Arial"/>
          <w:spacing w:val="-3"/>
          <w:lang w:val="en-US"/>
        </w:rPr>
        <w:tab/>
        <w:t>(c)</w:t>
      </w:r>
      <w:r>
        <w:rPr>
          <w:rFonts w:ascii="Arial" w:hAnsi="Arial"/>
          <w:spacing w:val="-3"/>
          <w:lang w:val="en-US"/>
        </w:rPr>
        <w:tab/>
        <w:t xml:space="preserve">For the costs of the education of students of all races in such manner and in such places as the General Synod shall from time to time direct so long as such education includes instruction in the principles of the Christian faith. </w:t>
      </w:r>
    </w:p>
    <w:p w14:paraId="55F9DBD5" w14:textId="77777777" w:rsidR="00263CC0" w:rsidRDefault="00263CC0" w:rsidP="00263CC0">
      <w:pPr>
        <w:tabs>
          <w:tab w:val="left" w:pos="-720"/>
        </w:tabs>
        <w:suppressAutoHyphens/>
        <w:jc w:val="both"/>
        <w:rPr>
          <w:rFonts w:ascii="Arial" w:hAnsi="Arial"/>
          <w:spacing w:val="-3"/>
          <w:lang w:val="en-US"/>
        </w:rPr>
      </w:pPr>
    </w:p>
    <w:p w14:paraId="6D737136"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4.</w:t>
      </w:r>
      <w:r>
        <w:rPr>
          <w:rFonts w:ascii="Arial" w:hAnsi="Arial"/>
          <w:b/>
          <w:spacing w:val="-3"/>
          <w:lang w:val="en-US"/>
        </w:rPr>
        <w:tab/>
        <w:t xml:space="preserve">Rules and regulations </w:t>
      </w:r>
      <w:r>
        <w:rPr>
          <w:rFonts w:ascii="Arial" w:hAnsi="Arial"/>
          <w:b/>
          <w:spacing w:val="-3"/>
          <w:lang w:val="en-US"/>
        </w:rPr>
        <w:noBreakHyphen/>
      </w:r>
      <w:r>
        <w:rPr>
          <w:rFonts w:ascii="Arial" w:hAnsi="Arial"/>
          <w:spacing w:val="-3"/>
          <w:lang w:val="en-US"/>
        </w:rPr>
        <w:t xml:space="preserve"> </w:t>
      </w:r>
    </w:p>
    <w:p w14:paraId="00CB27F8" w14:textId="77777777" w:rsidR="00263CC0" w:rsidRDefault="00263CC0" w:rsidP="00263CC0">
      <w:pPr>
        <w:tabs>
          <w:tab w:val="left" w:pos="-720"/>
        </w:tabs>
        <w:suppressAutoHyphens/>
        <w:jc w:val="both"/>
        <w:rPr>
          <w:rFonts w:ascii="Arial" w:hAnsi="Arial"/>
          <w:spacing w:val="-3"/>
          <w:lang w:val="en-US"/>
        </w:rPr>
      </w:pPr>
    </w:p>
    <w:p w14:paraId="0CC9189C" w14:textId="77777777" w:rsidR="00263CC0" w:rsidRDefault="00263CC0" w:rsidP="00263CC0">
      <w:pPr>
        <w:tabs>
          <w:tab w:val="left" w:pos="-720"/>
        </w:tabs>
        <w:suppressAutoHyphens/>
        <w:jc w:val="both"/>
        <w:rPr>
          <w:rFonts w:ascii="Arial" w:hAnsi="Arial"/>
          <w:spacing w:val="-3"/>
          <w:lang w:val="en-US"/>
        </w:rPr>
      </w:pPr>
      <w:r>
        <w:rPr>
          <w:rFonts w:ascii="Arial" w:hAnsi="Arial"/>
          <w:spacing w:val="-3"/>
          <w:lang w:val="en-US"/>
        </w:rPr>
        <w:tab/>
        <w:t xml:space="preserve">The Governors may from time to time </w:t>
      </w:r>
      <w:r>
        <w:rPr>
          <w:rFonts w:ascii="Arial" w:hAnsi="Arial"/>
          <w:spacing w:val="-3"/>
          <w:lang w:val="en-US"/>
        </w:rPr>
        <w:softHyphen/>
      </w:r>
      <w:r>
        <w:rPr>
          <w:rFonts w:ascii="Arial" w:hAnsi="Arial"/>
          <w:spacing w:val="-3"/>
          <w:lang w:val="en-US"/>
        </w:rPr>
        <w:noBreakHyphen/>
      </w:r>
    </w:p>
    <w:p w14:paraId="19C1BF0A" w14:textId="77777777" w:rsidR="00263CC0" w:rsidRDefault="00263CC0" w:rsidP="00263CC0">
      <w:pPr>
        <w:tabs>
          <w:tab w:val="left" w:pos="-720"/>
        </w:tabs>
        <w:suppressAutoHyphens/>
        <w:jc w:val="both"/>
        <w:rPr>
          <w:rFonts w:ascii="Arial" w:hAnsi="Arial"/>
          <w:spacing w:val="-3"/>
          <w:lang w:val="en-US"/>
        </w:rPr>
      </w:pPr>
    </w:p>
    <w:p w14:paraId="38CAA19C"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 xml:space="preserve">With the prior authority of the General Synod make rules and regulations for the College relating to the admission of students, the constitution and government of the College, the course or courses of study to be followed therein, for ensuring the good order and efficiency thereof, and otherwise for securing the due execution of the trusts and purposes aforesaid, and may with the like authority revoke in whole or in part or amend any such rule or regulation: </w:t>
      </w:r>
    </w:p>
    <w:p w14:paraId="50A6BDFE" w14:textId="77777777" w:rsidR="00263CC0" w:rsidRDefault="00263CC0" w:rsidP="00263CC0">
      <w:pPr>
        <w:tabs>
          <w:tab w:val="left" w:pos="-720"/>
        </w:tabs>
        <w:suppressAutoHyphens/>
        <w:jc w:val="both"/>
        <w:rPr>
          <w:rFonts w:ascii="Arial" w:hAnsi="Arial"/>
          <w:spacing w:val="-3"/>
          <w:lang w:val="en-US"/>
        </w:rPr>
      </w:pPr>
    </w:p>
    <w:p w14:paraId="27D3930A"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 xml:space="preserve">Delegate any one or more of the powers conferred on them by this Act to a subcommittee or subcommittees appointed by them, consisting of one or more Governors and such other persons (if any) as the Governors think fit, and may rescind any delegation or appointment so made. </w:t>
      </w:r>
    </w:p>
    <w:p w14:paraId="7ABCB155" w14:textId="77777777" w:rsidR="00263CC0" w:rsidRDefault="00263CC0" w:rsidP="00263CC0">
      <w:pPr>
        <w:tabs>
          <w:tab w:val="left" w:pos="-720"/>
        </w:tabs>
        <w:suppressAutoHyphens/>
        <w:jc w:val="both"/>
        <w:rPr>
          <w:rFonts w:ascii="Arial" w:hAnsi="Arial"/>
          <w:spacing w:val="-3"/>
          <w:lang w:val="en-US"/>
        </w:rPr>
      </w:pPr>
    </w:p>
    <w:p w14:paraId="33EC0DC1"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5. </w:t>
      </w:r>
      <w:r>
        <w:rPr>
          <w:rFonts w:ascii="Arial" w:hAnsi="Arial"/>
          <w:b/>
          <w:spacing w:val="-3"/>
          <w:lang w:val="en-US"/>
        </w:rPr>
        <w:tab/>
        <w:t xml:space="preserve">Buildings </w:t>
      </w:r>
      <w:r>
        <w:rPr>
          <w:rFonts w:ascii="Arial" w:hAnsi="Arial"/>
          <w:b/>
          <w:spacing w:val="-3"/>
          <w:lang w:val="en-US"/>
        </w:rPr>
        <w:noBreakHyphen/>
        <w:t xml:space="preserve"> </w:t>
      </w:r>
      <w:r>
        <w:rPr>
          <w:rFonts w:ascii="Arial" w:hAnsi="Arial"/>
          <w:spacing w:val="-3"/>
          <w:lang w:val="en-US"/>
        </w:rPr>
        <w:t xml:space="preserve"> </w:t>
      </w:r>
    </w:p>
    <w:p w14:paraId="01D872F8" w14:textId="77777777" w:rsidR="00263CC0" w:rsidRDefault="00263CC0" w:rsidP="00263CC0">
      <w:pPr>
        <w:tabs>
          <w:tab w:val="left" w:pos="-720"/>
        </w:tabs>
        <w:suppressAutoHyphens/>
        <w:jc w:val="both"/>
        <w:rPr>
          <w:rFonts w:ascii="Arial" w:hAnsi="Arial"/>
          <w:spacing w:val="-3"/>
          <w:lang w:val="en-US"/>
        </w:rPr>
      </w:pPr>
    </w:p>
    <w:p w14:paraId="67BF3D01" w14:textId="77777777" w:rsidR="00263CC0" w:rsidRDefault="00263CC0" w:rsidP="00263CC0">
      <w:pPr>
        <w:tabs>
          <w:tab w:val="left" w:pos="-720"/>
        </w:tabs>
        <w:suppressAutoHyphens/>
        <w:jc w:val="both"/>
        <w:rPr>
          <w:rFonts w:ascii="Arial" w:hAnsi="Arial"/>
          <w:spacing w:val="-3"/>
          <w:lang w:val="en-US"/>
        </w:rPr>
      </w:pPr>
      <w:r>
        <w:rPr>
          <w:rFonts w:ascii="Arial" w:hAnsi="Arial"/>
          <w:spacing w:val="-3"/>
          <w:lang w:val="en-US"/>
        </w:rPr>
        <w:tab/>
        <w:t>The Trustees, with the prior authority of the General Synod, may</w:t>
      </w:r>
      <w:r>
        <w:rPr>
          <w:rFonts w:ascii="Arial" w:hAnsi="Arial"/>
          <w:spacing w:val="-3"/>
          <w:lang w:val="en-US"/>
        </w:rPr>
        <w:softHyphen/>
      </w:r>
      <w:r>
        <w:rPr>
          <w:rFonts w:ascii="Arial" w:hAnsi="Arial"/>
          <w:spacing w:val="-3"/>
          <w:lang w:val="en-US"/>
        </w:rPr>
        <w:noBreakHyphen/>
      </w:r>
    </w:p>
    <w:p w14:paraId="2E942FF3" w14:textId="77777777" w:rsidR="00263CC0" w:rsidRDefault="00263CC0" w:rsidP="00263CC0">
      <w:pPr>
        <w:tabs>
          <w:tab w:val="left" w:pos="-720"/>
        </w:tabs>
        <w:suppressAutoHyphens/>
        <w:jc w:val="both"/>
        <w:rPr>
          <w:rFonts w:ascii="Arial" w:hAnsi="Arial"/>
          <w:spacing w:val="-3"/>
          <w:lang w:val="en-US"/>
        </w:rPr>
      </w:pPr>
    </w:p>
    <w:p w14:paraId="06004CEE" w14:textId="77777777" w:rsidR="00263CC0" w:rsidRDefault="00263CC0" w:rsidP="00263CC0">
      <w:pPr>
        <w:pStyle w:val="BodyTextIndent"/>
        <w:spacing w:after="60"/>
      </w:pPr>
      <w:r>
        <w:tab/>
        <w:t>(a)</w:t>
      </w:r>
      <w:r>
        <w:tab/>
        <w:t xml:space="preserve">Demolish any existing buildings of the College: </w:t>
      </w:r>
    </w:p>
    <w:p w14:paraId="5493FD28"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Add to or extend existing buildings of the College or erect new buildings -</w:t>
      </w:r>
    </w:p>
    <w:p w14:paraId="4C63D84C"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r>
      <w:r>
        <w:rPr>
          <w:rFonts w:ascii="Arial" w:hAnsi="Arial"/>
          <w:spacing w:val="-3"/>
          <w:lang w:val="en-US"/>
        </w:rPr>
        <w:tab/>
      </w:r>
      <w:proofErr w:type="gramStart"/>
      <w:r>
        <w:rPr>
          <w:rFonts w:ascii="Arial" w:hAnsi="Arial"/>
          <w:spacing w:val="-3"/>
          <w:lang w:val="en-US"/>
        </w:rPr>
        <w:t>and</w:t>
      </w:r>
      <w:proofErr w:type="gramEnd"/>
      <w:r>
        <w:rPr>
          <w:rFonts w:ascii="Arial" w:hAnsi="Arial"/>
          <w:spacing w:val="-3"/>
          <w:lang w:val="en-US"/>
        </w:rPr>
        <w:t xml:space="preserve"> for such purposes may expend the income as well as the capital of the college funds.</w:t>
      </w:r>
    </w:p>
    <w:p w14:paraId="2D6DC39C" w14:textId="77777777" w:rsidR="00263CC0" w:rsidRDefault="00263CC0" w:rsidP="00263CC0">
      <w:pPr>
        <w:tabs>
          <w:tab w:val="center" w:pos="4512"/>
        </w:tabs>
        <w:suppressAutoHyphens/>
        <w:jc w:val="center"/>
        <w:rPr>
          <w:rFonts w:ascii="Arial" w:hAnsi="Arial"/>
          <w:spacing w:val="-3"/>
          <w:u w:val="single"/>
          <w:lang w:val="en-US"/>
        </w:rPr>
        <w:sectPr w:rsidR="00263CC0">
          <w:footerReference w:type="default" r:id="rId17"/>
          <w:pgSz w:w="11906" w:h="16838"/>
          <w:pgMar w:top="1440" w:right="1440" w:bottom="1440" w:left="1440" w:header="708" w:footer="708" w:gutter="0"/>
          <w:cols w:space="708"/>
          <w:docGrid w:linePitch="360"/>
        </w:sectPr>
      </w:pPr>
    </w:p>
    <w:p w14:paraId="66F61601"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lastRenderedPageBreak/>
        <w:t>PART II</w:t>
      </w:r>
    </w:p>
    <w:p w14:paraId="09B71881" w14:textId="77777777" w:rsidR="00263CC0" w:rsidRDefault="00263CC0" w:rsidP="00263CC0">
      <w:pPr>
        <w:tabs>
          <w:tab w:val="left" w:pos="-720"/>
        </w:tabs>
        <w:suppressAutoHyphens/>
        <w:jc w:val="center"/>
        <w:rPr>
          <w:rFonts w:ascii="Arial" w:hAnsi="Arial"/>
          <w:spacing w:val="-3"/>
          <w:lang w:val="en-US"/>
        </w:rPr>
      </w:pPr>
    </w:p>
    <w:p w14:paraId="5033D52B"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t>SCHOLARSHIP FUNDS</w:t>
      </w:r>
    </w:p>
    <w:p w14:paraId="6F85B752" w14:textId="77777777" w:rsidR="00263CC0" w:rsidRDefault="00263CC0" w:rsidP="00263CC0">
      <w:pPr>
        <w:tabs>
          <w:tab w:val="left" w:pos="-720"/>
        </w:tabs>
        <w:suppressAutoHyphens/>
        <w:jc w:val="center"/>
        <w:rPr>
          <w:rFonts w:ascii="Arial" w:hAnsi="Arial"/>
          <w:spacing w:val="-3"/>
          <w:lang w:val="en-US"/>
        </w:rPr>
      </w:pPr>
    </w:p>
    <w:p w14:paraId="77D6C9C9" w14:textId="77777777" w:rsidR="00263CC0" w:rsidRDefault="00263CC0" w:rsidP="00263CC0">
      <w:pPr>
        <w:tabs>
          <w:tab w:val="left" w:pos="-720"/>
        </w:tabs>
        <w:suppressAutoHyphens/>
        <w:jc w:val="both"/>
        <w:rPr>
          <w:rFonts w:ascii="Arial" w:hAnsi="Arial"/>
          <w:spacing w:val="-3"/>
          <w:lang w:val="en-US"/>
        </w:rPr>
      </w:pPr>
    </w:p>
    <w:p w14:paraId="06080DBF"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b/>
          <w:spacing w:val="-3"/>
          <w:lang w:val="en-US"/>
        </w:rPr>
        <w:t xml:space="preserve">6.  </w:t>
      </w:r>
      <w:r>
        <w:rPr>
          <w:rFonts w:ascii="Arial" w:hAnsi="Arial"/>
          <w:b/>
          <w:spacing w:val="-3"/>
          <w:lang w:val="en-US"/>
        </w:rPr>
        <w:tab/>
        <w:t xml:space="preserve">Validations of certain payments </w:t>
      </w:r>
      <w:r>
        <w:rPr>
          <w:rFonts w:ascii="Arial" w:hAnsi="Arial"/>
          <w:b/>
          <w:spacing w:val="-3"/>
          <w:lang w:val="en-US"/>
        </w:rPr>
        <w:noBreakHyphen/>
        <w:t xml:space="preserve"> </w:t>
      </w:r>
    </w:p>
    <w:p w14:paraId="7E041740" w14:textId="77777777" w:rsidR="00263CC0" w:rsidRDefault="00263CC0" w:rsidP="00263CC0">
      <w:pPr>
        <w:tabs>
          <w:tab w:val="left" w:pos="-720"/>
        </w:tabs>
        <w:suppressAutoHyphens/>
        <w:jc w:val="both"/>
        <w:rPr>
          <w:rFonts w:ascii="Arial" w:hAnsi="Arial"/>
          <w:spacing w:val="-3"/>
          <w:lang w:val="en-US"/>
        </w:rPr>
      </w:pPr>
    </w:p>
    <w:p w14:paraId="7DFCDB4C"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spacing w:val="-3"/>
          <w:lang w:val="en-US"/>
        </w:rPr>
        <w:tab/>
        <w:t>All payments or applications of income derived from the scholarship funds made by the Trustees since the 27th day of November 1958 for the general purposes of the College are hereby validated and declared to have been lawful.</w:t>
      </w:r>
    </w:p>
    <w:p w14:paraId="6875E5EC" w14:textId="77777777" w:rsidR="00263CC0" w:rsidRDefault="00263CC0" w:rsidP="00263CC0">
      <w:pPr>
        <w:tabs>
          <w:tab w:val="left" w:pos="-720"/>
        </w:tabs>
        <w:suppressAutoHyphens/>
        <w:jc w:val="both"/>
        <w:rPr>
          <w:rFonts w:ascii="Arial" w:hAnsi="Arial"/>
          <w:spacing w:val="-3"/>
          <w:lang w:val="en-US"/>
        </w:rPr>
      </w:pPr>
    </w:p>
    <w:p w14:paraId="0E027D8F"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7.   </w:t>
      </w:r>
      <w:r>
        <w:rPr>
          <w:rFonts w:ascii="Arial" w:hAnsi="Arial"/>
          <w:b/>
          <w:spacing w:val="-3"/>
          <w:lang w:val="en-US"/>
        </w:rPr>
        <w:tab/>
        <w:t xml:space="preserve">Trust of scholarship funds </w:t>
      </w:r>
      <w:r>
        <w:rPr>
          <w:rFonts w:ascii="Arial" w:hAnsi="Arial"/>
          <w:b/>
          <w:spacing w:val="-3"/>
          <w:lang w:val="en-US"/>
        </w:rPr>
        <w:noBreakHyphen/>
        <w:t xml:space="preserve"> </w:t>
      </w:r>
      <w:r>
        <w:rPr>
          <w:rFonts w:ascii="Arial" w:hAnsi="Arial"/>
          <w:spacing w:val="-3"/>
          <w:lang w:val="en-US"/>
        </w:rPr>
        <w:t xml:space="preserve"> </w:t>
      </w:r>
    </w:p>
    <w:p w14:paraId="10977CDE" w14:textId="77777777" w:rsidR="00263CC0" w:rsidRDefault="00263CC0" w:rsidP="00263CC0">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The Trustees shall hold the scholarship funds upon and </w:t>
      </w:r>
      <w:proofErr w:type="gramStart"/>
      <w:r>
        <w:rPr>
          <w:rFonts w:ascii="Arial" w:hAnsi="Arial"/>
          <w:spacing w:val="-3"/>
          <w:lang w:val="en-US"/>
        </w:rPr>
        <w:t>for  the</w:t>
      </w:r>
      <w:proofErr w:type="gramEnd"/>
      <w:r>
        <w:rPr>
          <w:rFonts w:ascii="Arial" w:hAnsi="Arial"/>
          <w:spacing w:val="-3"/>
          <w:lang w:val="en-US"/>
        </w:rPr>
        <w:t xml:space="preserve">  respective  trusts  and  purposes  respectively set opposite to the respective lands and investments set forth in the Second Schedule to this Act.</w:t>
      </w:r>
    </w:p>
    <w:p w14:paraId="1E9E00AE" w14:textId="77777777" w:rsidR="00263CC0" w:rsidRDefault="00263CC0" w:rsidP="00263CC0">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Notwithstanding the provisions of subsection (1) of this section, it shall be lawful for the Trustees, with the prior authority of the General Synod, from time to time to apply the whole or such portion or portions of the income of the scholarship funds as they think fit in or towards the  maintenance and support of candidates for ordination or persons who have been ordained (and their dependents respectively) while taking a course of study for a degree or diploma at any University or University College or any other course of study within New Zealand or elsewhere.</w:t>
      </w:r>
    </w:p>
    <w:p w14:paraId="2E8CD73F" w14:textId="77777777" w:rsidR="00263CC0" w:rsidRDefault="00263CC0" w:rsidP="00263CC0">
      <w:pPr>
        <w:tabs>
          <w:tab w:val="left" w:pos="-720"/>
        </w:tabs>
        <w:suppressAutoHyphens/>
        <w:jc w:val="both"/>
        <w:rPr>
          <w:rFonts w:ascii="Arial" w:hAnsi="Arial"/>
          <w:spacing w:val="-3"/>
          <w:lang w:val="en-US"/>
        </w:rPr>
      </w:pPr>
    </w:p>
    <w:p w14:paraId="6C2A6307"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Notwithstanding the provisions of subsection (1) of this section, the Trustees may, with the prior authority of the General Synod, out of the income (including accumulated income, whether it was accumulated before or after the passing of this Act) of the scholarship funds finance in whole or in part the teaching of theology at any University or University College or other institution within New Zealand.</w:t>
      </w:r>
    </w:p>
    <w:p w14:paraId="3125E6E6" w14:textId="77777777" w:rsidR="00263CC0" w:rsidRDefault="00263CC0" w:rsidP="00263CC0">
      <w:pPr>
        <w:tabs>
          <w:tab w:val="left" w:pos="-720"/>
        </w:tabs>
        <w:suppressAutoHyphens/>
        <w:jc w:val="both"/>
        <w:rPr>
          <w:rFonts w:ascii="Arial" w:hAnsi="Arial"/>
          <w:spacing w:val="-3"/>
          <w:lang w:val="en-US"/>
        </w:rPr>
      </w:pPr>
    </w:p>
    <w:p w14:paraId="1617DA00"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8.   </w:t>
      </w:r>
      <w:r>
        <w:rPr>
          <w:rFonts w:ascii="Arial" w:hAnsi="Arial"/>
          <w:b/>
          <w:spacing w:val="-3"/>
          <w:lang w:val="en-US"/>
        </w:rPr>
        <w:tab/>
        <w:t xml:space="preserve">Disposition of income </w:t>
      </w:r>
      <w:r>
        <w:rPr>
          <w:rFonts w:ascii="Arial" w:hAnsi="Arial"/>
          <w:b/>
          <w:spacing w:val="-3"/>
          <w:lang w:val="en-US"/>
        </w:rPr>
        <w:noBreakHyphen/>
        <w:t xml:space="preserve"> </w:t>
      </w:r>
      <w:r>
        <w:rPr>
          <w:rFonts w:ascii="Arial" w:hAnsi="Arial"/>
          <w:spacing w:val="-3"/>
          <w:lang w:val="en-US"/>
        </w:rPr>
        <w:t xml:space="preserve"> </w:t>
      </w:r>
    </w:p>
    <w:p w14:paraId="2C1300AD" w14:textId="77777777" w:rsidR="00263CC0" w:rsidRDefault="00263CC0" w:rsidP="00263CC0">
      <w:pPr>
        <w:tabs>
          <w:tab w:val="left" w:pos="-720"/>
        </w:tabs>
        <w:suppressAutoHyphens/>
        <w:jc w:val="both"/>
        <w:rPr>
          <w:rFonts w:ascii="Arial" w:hAnsi="Arial"/>
          <w:spacing w:val="-3"/>
          <w:lang w:val="en-US"/>
        </w:rPr>
      </w:pPr>
    </w:p>
    <w:p w14:paraId="700DBC0B"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spacing w:val="-3"/>
          <w:lang w:val="en-US"/>
        </w:rPr>
        <w:tab/>
        <w:t>Notwithstanding anything in this Part of this Act, if in any year or years any part of the income of the scholarship funds shall not, in the opinion of the Governors, be required for the purposes of subsection (1) of section 7 of this Act it shall be lawful for the Trustees to apply the whole or such part or parts of the surplus income of the scholarship funds as they think fit for any one or more of the purposes set forth in section 3 of this Act, in such manner as they think fit:</w:t>
      </w:r>
    </w:p>
    <w:p w14:paraId="59F3F1F9" w14:textId="77777777" w:rsidR="00263CC0" w:rsidRDefault="00263CC0" w:rsidP="00263CC0">
      <w:pPr>
        <w:tabs>
          <w:tab w:val="left" w:pos="-720"/>
        </w:tabs>
        <w:suppressAutoHyphens/>
        <w:jc w:val="both"/>
        <w:rPr>
          <w:rFonts w:ascii="Arial" w:hAnsi="Arial"/>
          <w:spacing w:val="-3"/>
          <w:lang w:val="en-US"/>
        </w:rPr>
      </w:pPr>
    </w:p>
    <w:p w14:paraId="7E96C095"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Provided that,</w:t>
      </w:r>
      <w:r>
        <w:rPr>
          <w:rFonts w:ascii="Arial" w:hAnsi="Arial"/>
          <w:spacing w:val="-3"/>
          <w:lang w:val="en-US"/>
        </w:rPr>
        <w:t xml:space="preserve"> before so applying the same, the Trustees shall give prior notice of their intention so to do to the General Synod and obtain its consent to such application.</w:t>
      </w:r>
    </w:p>
    <w:p w14:paraId="7867203E" w14:textId="77777777" w:rsidR="00263CC0" w:rsidRDefault="00263CC0" w:rsidP="00263CC0">
      <w:pPr>
        <w:tabs>
          <w:tab w:val="left" w:pos="-720"/>
        </w:tabs>
        <w:suppressAutoHyphens/>
        <w:jc w:val="center"/>
        <w:rPr>
          <w:rFonts w:ascii="Arial" w:hAnsi="Arial"/>
          <w:spacing w:val="-3"/>
          <w:lang w:val="en-US"/>
        </w:rPr>
      </w:pPr>
    </w:p>
    <w:p w14:paraId="274CDE24" w14:textId="77777777" w:rsidR="00263CC0" w:rsidRDefault="00263CC0" w:rsidP="00263CC0">
      <w:pPr>
        <w:tabs>
          <w:tab w:val="left" w:pos="-720"/>
        </w:tabs>
        <w:suppressAutoHyphens/>
        <w:jc w:val="center"/>
        <w:rPr>
          <w:rFonts w:ascii="Arial" w:hAnsi="Arial"/>
          <w:spacing w:val="-3"/>
          <w:lang w:val="en-US"/>
        </w:rPr>
      </w:pPr>
    </w:p>
    <w:p w14:paraId="4AF2C90B" w14:textId="77777777" w:rsidR="00263CC0" w:rsidRDefault="00263CC0" w:rsidP="00263CC0">
      <w:pPr>
        <w:tabs>
          <w:tab w:val="left" w:pos="-720"/>
        </w:tabs>
        <w:suppressAutoHyphens/>
        <w:jc w:val="center"/>
        <w:rPr>
          <w:rFonts w:ascii="Arial" w:hAnsi="Arial"/>
          <w:spacing w:val="-3"/>
          <w:lang w:val="en-US"/>
        </w:rPr>
      </w:pPr>
    </w:p>
    <w:p w14:paraId="5F178D27" w14:textId="77777777" w:rsidR="00263CC0" w:rsidRDefault="00263CC0" w:rsidP="00263CC0">
      <w:pPr>
        <w:tabs>
          <w:tab w:val="left" w:pos="-720"/>
        </w:tabs>
        <w:suppressAutoHyphens/>
        <w:jc w:val="center"/>
        <w:rPr>
          <w:rFonts w:ascii="Arial" w:hAnsi="Arial"/>
          <w:spacing w:val="-3"/>
          <w:lang w:val="en-US"/>
        </w:rPr>
        <w:sectPr w:rsidR="00263CC0">
          <w:footerReference w:type="default" r:id="rId18"/>
          <w:pgSz w:w="11906" w:h="16838"/>
          <w:pgMar w:top="1440" w:right="1440" w:bottom="1440" w:left="1440" w:header="708" w:footer="708" w:gutter="0"/>
          <w:cols w:space="708"/>
          <w:docGrid w:linePitch="360"/>
        </w:sectPr>
      </w:pPr>
    </w:p>
    <w:p w14:paraId="258EE910" w14:textId="77777777" w:rsidR="00263CC0" w:rsidRDefault="00263CC0" w:rsidP="00263CC0">
      <w:pPr>
        <w:tabs>
          <w:tab w:val="left" w:pos="-720"/>
        </w:tabs>
        <w:suppressAutoHyphens/>
        <w:jc w:val="center"/>
        <w:rPr>
          <w:rFonts w:ascii="Arial" w:hAnsi="Arial"/>
          <w:spacing w:val="-3"/>
          <w:lang w:val="en-US"/>
        </w:rPr>
      </w:pPr>
    </w:p>
    <w:p w14:paraId="768FC0C2"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t>PART III</w:t>
      </w:r>
    </w:p>
    <w:p w14:paraId="03E2CA4A" w14:textId="77777777" w:rsidR="00263CC0" w:rsidRDefault="00263CC0" w:rsidP="00263CC0">
      <w:pPr>
        <w:tabs>
          <w:tab w:val="left" w:pos="-720"/>
        </w:tabs>
        <w:suppressAutoHyphens/>
        <w:jc w:val="center"/>
        <w:rPr>
          <w:rFonts w:ascii="Arial" w:hAnsi="Arial"/>
          <w:spacing w:val="-3"/>
          <w:lang w:val="en-US"/>
        </w:rPr>
      </w:pPr>
    </w:p>
    <w:p w14:paraId="2E773D72" w14:textId="77777777" w:rsidR="00263CC0" w:rsidRDefault="00263CC0" w:rsidP="00263CC0">
      <w:pPr>
        <w:tabs>
          <w:tab w:val="center" w:pos="4512"/>
        </w:tabs>
        <w:suppressAutoHyphens/>
        <w:jc w:val="center"/>
        <w:rPr>
          <w:rFonts w:ascii="Arial" w:hAnsi="Arial"/>
          <w:spacing w:val="-3"/>
          <w:u w:val="single"/>
          <w:lang w:val="en-US"/>
        </w:rPr>
      </w:pPr>
      <w:r>
        <w:rPr>
          <w:rFonts w:ascii="Arial" w:hAnsi="Arial"/>
          <w:spacing w:val="-3"/>
          <w:u w:val="single"/>
          <w:lang w:val="en-US"/>
        </w:rPr>
        <w:t>WIDOWS AND ORPHANS ENDOWMENT</w:t>
      </w:r>
    </w:p>
    <w:p w14:paraId="2F7CF99C" w14:textId="77777777" w:rsidR="00263CC0" w:rsidRDefault="00263CC0" w:rsidP="00263CC0">
      <w:pPr>
        <w:tabs>
          <w:tab w:val="center" w:pos="4512"/>
        </w:tabs>
        <w:suppressAutoHyphens/>
        <w:jc w:val="both"/>
        <w:rPr>
          <w:rFonts w:ascii="Arial" w:hAnsi="Arial"/>
          <w:spacing w:val="-3"/>
          <w:u w:val="single"/>
          <w:lang w:val="en-US"/>
        </w:rPr>
      </w:pPr>
    </w:p>
    <w:p w14:paraId="68809C2D"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9.   </w:t>
      </w:r>
      <w:r>
        <w:rPr>
          <w:rFonts w:ascii="Arial" w:hAnsi="Arial"/>
          <w:b/>
          <w:spacing w:val="-3"/>
          <w:lang w:val="en-US"/>
        </w:rPr>
        <w:tab/>
        <w:t xml:space="preserve">Widows and orphans endowment </w:t>
      </w:r>
      <w:r>
        <w:rPr>
          <w:rFonts w:ascii="Arial" w:hAnsi="Arial"/>
          <w:b/>
          <w:spacing w:val="-3"/>
          <w:lang w:val="en-US"/>
        </w:rPr>
        <w:noBreakHyphen/>
      </w:r>
      <w:r>
        <w:rPr>
          <w:rFonts w:ascii="Arial" w:hAnsi="Arial"/>
          <w:spacing w:val="-3"/>
          <w:lang w:val="en-US"/>
        </w:rPr>
        <w:t xml:space="preserve">  </w:t>
      </w:r>
    </w:p>
    <w:p w14:paraId="28F467A1" w14:textId="77777777" w:rsidR="00263CC0" w:rsidRDefault="00263CC0" w:rsidP="00263CC0">
      <w:pPr>
        <w:tabs>
          <w:tab w:val="left" w:pos="-720"/>
        </w:tabs>
        <w:suppressAutoHyphens/>
        <w:jc w:val="both"/>
        <w:rPr>
          <w:rFonts w:ascii="Arial" w:hAnsi="Arial"/>
          <w:spacing w:val="-3"/>
          <w:lang w:val="en-US"/>
        </w:rPr>
      </w:pPr>
    </w:p>
    <w:p w14:paraId="433859F0"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(1) </w:t>
      </w:r>
      <w:r>
        <w:rPr>
          <w:rFonts w:ascii="Arial" w:hAnsi="Arial"/>
          <w:spacing w:val="-3"/>
          <w:lang w:val="en-US"/>
        </w:rPr>
        <w:tab/>
        <w:t>The Trustees shall hereafter hold the widows and orphans endowment upon trust for and towards the support of clergymen  who  have  retired  or  who  are  in   need  of financial assistance and for and towards the support of the widows  and orphans of deceased clergymen, and, subject to section 10 of this Act, after deducting costs incurred by the Trustees in connection with the said funds, the Trustees shall pay the net available income to the New Zealand Anglican Church Pension Fund Board established by the General Synod or, if directed by the General Synod, to such other Trustees as shall hereafter be appointed by the General Synod to distribute such income in accordance with the foregoing trusts and in accordance with the rules governing the eligibility of such clergymen or widows or orphans (if any) which the General Synod may from time to time determine.</w:t>
      </w:r>
    </w:p>
    <w:p w14:paraId="63DF2CD8" w14:textId="77777777" w:rsidR="00263CC0" w:rsidRDefault="00263CC0" w:rsidP="00263CC0">
      <w:pPr>
        <w:tabs>
          <w:tab w:val="left" w:pos="-720"/>
        </w:tabs>
        <w:suppressAutoHyphens/>
        <w:jc w:val="both"/>
        <w:rPr>
          <w:rFonts w:ascii="Arial" w:hAnsi="Arial"/>
          <w:spacing w:val="-3"/>
          <w:lang w:val="en-US"/>
        </w:rPr>
      </w:pPr>
    </w:p>
    <w:p w14:paraId="03C84073"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(2) </w:t>
      </w:r>
      <w:r>
        <w:rPr>
          <w:rFonts w:ascii="Arial" w:hAnsi="Arial"/>
          <w:spacing w:val="-3"/>
          <w:lang w:val="en-US"/>
        </w:rPr>
        <w:tab/>
        <w:t>For the purposes of this section the term "clergymen" means persons who have been ordained and who have served in the Anglican Church.</w:t>
      </w:r>
    </w:p>
    <w:p w14:paraId="345D376C" w14:textId="77777777" w:rsidR="00263CC0" w:rsidRDefault="00263CC0" w:rsidP="00263CC0">
      <w:pPr>
        <w:tabs>
          <w:tab w:val="left" w:pos="-720"/>
        </w:tabs>
        <w:suppressAutoHyphens/>
        <w:jc w:val="both"/>
        <w:rPr>
          <w:rFonts w:ascii="Arial" w:hAnsi="Arial"/>
          <w:spacing w:val="-3"/>
          <w:lang w:val="en-US"/>
        </w:rPr>
      </w:pPr>
    </w:p>
    <w:p w14:paraId="7723F430" w14:textId="77777777" w:rsidR="00263CC0" w:rsidRDefault="00263CC0" w:rsidP="00263CC0">
      <w:pPr>
        <w:tabs>
          <w:tab w:val="left" w:pos="-720"/>
        </w:tabs>
        <w:suppressAutoHyphens/>
        <w:jc w:val="both"/>
        <w:rPr>
          <w:rFonts w:ascii="Arial" w:hAnsi="Arial"/>
          <w:spacing w:val="-3"/>
          <w:lang w:val="en-US"/>
        </w:rPr>
      </w:pPr>
    </w:p>
    <w:p w14:paraId="395BB9FE" w14:textId="77777777" w:rsidR="00263CC0" w:rsidRDefault="00263CC0" w:rsidP="00263CC0">
      <w:pPr>
        <w:tabs>
          <w:tab w:val="left" w:pos="-720"/>
        </w:tabs>
        <w:suppressAutoHyphens/>
        <w:jc w:val="both"/>
        <w:rPr>
          <w:rFonts w:ascii="Arial" w:hAnsi="Arial"/>
          <w:spacing w:val="-3"/>
          <w:lang w:val="en-US"/>
        </w:rPr>
      </w:pPr>
    </w:p>
    <w:p w14:paraId="0EFB1620" w14:textId="77777777" w:rsidR="00263CC0" w:rsidRDefault="00263CC0" w:rsidP="00263CC0">
      <w:pPr>
        <w:tabs>
          <w:tab w:val="left" w:pos="-720"/>
        </w:tabs>
        <w:suppressAutoHyphens/>
        <w:jc w:val="both"/>
        <w:rPr>
          <w:rFonts w:ascii="Arial" w:hAnsi="Arial"/>
          <w:spacing w:val="-3"/>
          <w:lang w:val="en-US"/>
        </w:rPr>
        <w:sectPr w:rsidR="00263CC0">
          <w:footerReference w:type="default" r:id="rId19"/>
          <w:pgSz w:w="11906" w:h="16838"/>
          <w:pgMar w:top="1440" w:right="1440" w:bottom="1440" w:left="1440" w:header="708" w:footer="708" w:gutter="0"/>
          <w:cols w:space="708"/>
          <w:docGrid w:linePitch="360"/>
        </w:sectPr>
      </w:pPr>
    </w:p>
    <w:p w14:paraId="518C7CBA" w14:textId="77777777" w:rsidR="00263CC0" w:rsidRDefault="00263CC0" w:rsidP="00263CC0">
      <w:pPr>
        <w:tabs>
          <w:tab w:val="left" w:pos="-720"/>
        </w:tabs>
        <w:suppressAutoHyphens/>
        <w:jc w:val="both"/>
        <w:rPr>
          <w:rFonts w:ascii="Arial" w:hAnsi="Arial"/>
          <w:spacing w:val="-3"/>
          <w:lang w:val="en-US"/>
        </w:rPr>
      </w:pPr>
    </w:p>
    <w:p w14:paraId="1599C0C4" w14:textId="77777777" w:rsidR="00263CC0" w:rsidRDefault="00263CC0" w:rsidP="00263CC0">
      <w:pPr>
        <w:tabs>
          <w:tab w:val="center" w:pos="4512"/>
        </w:tabs>
        <w:suppressAutoHyphens/>
        <w:jc w:val="center"/>
        <w:rPr>
          <w:rFonts w:ascii="Arial" w:hAnsi="Arial"/>
          <w:spacing w:val="-3"/>
          <w:lang w:val="en-US"/>
        </w:rPr>
      </w:pPr>
      <w:r>
        <w:rPr>
          <w:rFonts w:ascii="Arial" w:hAnsi="Arial"/>
          <w:spacing w:val="-3"/>
          <w:u w:val="single"/>
          <w:lang w:val="en-US"/>
        </w:rPr>
        <w:t>PART IV</w:t>
      </w:r>
    </w:p>
    <w:p w14:paraId="4684E6D6" w14:textId="77777777" w:rsidR="00263CC0" w:rsidRDefault="00263CC0" w:rsidP="00263CC0">
      <w:pPr>
        <w:tabs>
          <w:tab w:val="left" w:pos="-720"/>
        </w:tabs>
        <w:suppressAutoHyphens/>
        <w:jc w:val="both"/>
        <w:rPr>
          <w:rFonts w:ascii="Arial" w:hAnsi="Arial"/>
          <w:spacing w:val="-3"/>
          <w:lang w:val="en-US"/>
        </w:rPr>
      </w:pPr>
    </w:p>
    <w:p w14:paraId="73986C17" w14:textId="77777777" w:rsidR="00263CC0" w:rsidRDefault="00263CC0" w:rsidP="00263CC0">
      <w:pPr>
        <w:tabs>
          <w:tab w:val="left" w:pos="-720"/>
        </w:tabs>
        <w:suppressAutoHyphens/>
        <w:jc w:val="center"/>
        <w:rPr>
          <w:rFonts w:ascii="Arial" w:hAnsi="Arial"/>
          <w:spacing w:val="-3"/>
          <w:u w:val="single"/>
          <w:lang w:val="en-US"/>
        </w:rPr>
      </w:pPr>
      <w:r>
        <w:rPr>
          <w:rFonts w:ascii="Arial" w:hAnsi="Arial"/>
          <w:spacing w:val="-3"/>
          <w:u w:val="single"/>
          <w:lang w:val="en-US"/>
        </w:rPr>
        <w:t>POWERS OF TRUSTEES</w:t>
      </w:r>
    </w:p>
    <w:p w14:paraId="3977B215" w14:textId="77777777" w:rsidR="00263CC0" w:rsidRDefault="00263CC0" w:rsidP="00263CC0">
      <w:pPr>
        <w:tabs>
          <w:tab w:val="left" w:pos="-720"/>
        </w:tabs>
        <w:suppressAutoHyphens/>
        <w:jc w:val="center"/>
        <w:rPr>
          <w:rFonts w:ascii="Arial" w:hAnsi="Arial"/>
          <w:spacing w:val="-3"/>
          <w:u w:val="single"/>
          <w:lang w:val="en-US"/>
        </w:rPr>
      </w:pPr>
    </w:p>
    <w:p w14:paraId="3FF78FB1"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10.  </w:t>
      </w:r>
      <w:r>
        <w:rPr>
          <w:rFonts w:ascii="Arial" w:hAnsi="Arial"/>
          <w:b/>
          <w:spacing w:val="-3"/>
          <w:lang w:val="en-US"/>
        </w:rPr>
        <w:tab/>
        <w:t xml:space="preserve">Power to accumulate </w:t>
      </w:r>
      <w:r>
        <w:rPr>
          <w:rFonts w:ascii="Arial" w:hAnsi="Arial"/>
          <w:b/>
          <w:spacing w:val="-3"/>
          <w:lang w:val="en-US"/>
        </w:rPr>
        <w:noBreakHyphen/>
        <w:t xml:space="preserve"> </w:t>
      </w:r>
      <w:r>
        <w:rPr>
          <w:rFonts w:ascii="Arial" w:hAnsi="Arial"/>
          <w:spacing w:val="-3"/>
          <w:lang w:val="en-US"/>
        </w:rPr>
        <w:t xml:space="preserve">  </w:t>
      </w:r>
    </w:p>
    <w:p w14:paraId="17505EC2" w14:textId="77777777" w:rsidR="00263CC0" w:rsidRDefault="00263CC0" w:rsidP="00263CC0">
      <w:pPr>
        <w:tabs>
          <w:tab w:val="left" w:pos="-720"/>
        </w:tabs>
        <w:suppressAutoHyphens/>
        <w:jc w:val="both"/>
        <w:rPr>
          <w:rFonts w:ascii="Arial" w:hAnsi="Arial"/>
          <w:spacing w:val="-3"/>
          <w:lang w:val="en-US"/>
        </w:rPr>
      </w:pPr>
    </w:p>
    <w:p w14:paraId="014FE9B5"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spacing w:val="-3"/>
          <w:lang w:val="en-US"/>
        </w:rPr>
        <w:tab/>
        <w:t>The Trustees may from time to time, with the consent of the New Zealand Anglican Church Pension Fund Board or of such other Trustees as may be appointed by the General Synod pursuant to section 9 of this Act accumulate any part or parts of the income arising from the widows and orphans endowment and add such accumulation to the capital thereof, including any past accumulations, as the Trustees think fit.</w:t>
      </w:r>
    </w:p>
    <w:p w14:paraId="71C58531" w14:textId="77777777" w:rsidR="00263CC0" w:rsidRDefault="00263CC0" w:rsidP="00263CC0">
      <w:pPr>
        <w:tabs>
          <w:tab w:val="left" w:pos="-720"/>
        </w:tabs>
        <w:suppressAutoHyphens/>
        <w:jc w:val="both"/>
        <w:rPr>
          <w:rFonts w:ascii="Arial" w:hAnsi="Arial"/>
          <w:spacing w:val="-3"/>
          <w:lang w:val="en-US"/>
        </w:rPr>
      </w:pPr>
    </w:p>
    <w:p w14:paraId="41938ABC"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11.</w:t>
      </w:r>
      <w:r>
        <w:rPr>
          <w:rFonts w:ascii="Arial" w:hAnsi="Arial"/>
          <w:b/>
          <w:spacing w:val="-3"/>
          <w:lang w:val="en-US"/>
        </w:rPr>
        <w:tab/>
        <w:t xml:space="preserve">Powers of Trustees </w:t>
      </w:r>
      <w:r>
        <w:rPr>
          <w:rFonts w:ascii="Arial" w:hAnsi="Arial"/>
          <w:b/>
          <w:spacing w:val="-3"/>
          <w:lang w:val="en-US"/>
        </w:rPr>
        <w:noBreakHyphen/>
        <w:t xml:space="preserve">  </w:t>
      </w:r>
      <w:r>
        <w:rPr>
          <w:rFonts w:ascii="Arial" w:hAnsi="Arial"/>
          <w:spacing w:val="-3"/>
          <w:lang w:val="en-US"/>
        </w:rPr>
        <w:t xml:space="preserve"> </w:t>
      </w:r>
    </w:p>
    <w:p w14:paraId="543E1CE5" w14:textId="77777777" w:rsidR="00263CC0" w:rsidRDefault="00263CC0" w:rsidP="00263CC0">
      <w:pPr>
        <w:tabs>
          <w:tab w:val="left" w:pos="-720"/>
        </w:tabs>
        <w:suppressAutoHyphens/>
        <w:jc w:val="both"/>
        <w:rPr>
          <w:rFonts w:ascii="Arial" w:hAnsi="Arial"/>
          <w:spacing w:val="-3"/>
          <w:lang w:val="en-US"/>
        </w:rPr>
      </w:pPr>
    </w:p>
    <w:p w14:paraId="6DE76BC8"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In addition to and not in substitution for any powers howsoever conferred upon or vested in them, the Trustees may from time to time in respect of any land or investments at any time vested in them pursuant to the trusts of the College or the scholarship funds or the widows and orphans endowment </w:t>
      </w:r>
      <w:r>
        <w:rPr>
          <w:rFonts w:ascii="Arial" w:hAnsi="Arial"/>
          <w:spacing w:val="-3"/>
          <w:lang w:val="en-US"/>
        </w:rPr>
        <w:noBreakHyphen/>
      </w:r>
    </w:p>
    <w:p w14:paraId="621EDBC1" w14:textId="77777777" w:rsidR="00263CC0" w:rsidRDefault="00263CC0" w:rsidP="00263CC0">
      <w:pPr>
        <w:tabs>
          <w:tab w:val="left" w:pos="-720"/>
        </w:tabs>
        <w:suppressAutoHyphens/>
        <w:jc w:val="both"/>
        <w:rPr>
          <w:rFonts w:ascii="Arial" w:hAnsi="Arial"/>
          <w:spacing w:val="-3"/>
          <w:lang w:val="en-US"/>
        </w:rPr>
      </w:pPr>
    </w:p>
    <w:p w14:paraId="54E15DF1"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 xml:space="preserve">With the prior authority of the General Synod, whether given generally or in respect of any particular area or areas of land, sell any land or any part or parts thereof: </w:t>
      </w:r>
    </w:p>
    <w:p w14:paraId="64DDD6CB" w14:textId="77777777" w:rsidR="00263CC0" w:rsidRDefault="00263CC0" w:rsidP="00263CC0">
      <w:pPr>
        <w:tabs>
          <w:tab w:val="left" w:pos="-720"/>
        </w:tabs>
        <w:suppressAutoHyphens/>
        <w:jc w:val="both"/>
        <w:rPr>
          <w:rFonts w:ascii="Arial" w:hAnsi="Arial"/>
          <w:spacing w:val="-3"/>
          <w:lang w:val="en-US"/>
        </w:rPr>
      </w:pPr>
    </w:p>
    <w:p w14:paraId="2D860755"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Borrow money with or without security for any purpose or purposes of the said trusts: </w:t>
      </w:r>
    </w:p>
    <w:p w14:paraId="09D41CB4" w14:textId="77777777" w:rsidR="00263CC0" w:rsidRDefault="00263CC0" w:rsidP="00263CC0">
      <w:pPr>
        <w:tabs>
          <w:tab w:val="left" w:pos="-720"/>
        </w:tabs>
        <w:suppressAutoHyphens/>
        <w:jc w:val="both"/>
        <w:rPr>
          <w:rFonts w:ascii="Arial" w:hAnsi="Arial"/>
          <w:spacing w:val="-3"/>
          <w:lang w:val="en-US"/>
        </w:rPr>
      </w:pPr>
    </w:p>
    <w:p w14:paraId="295DCA2F"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(c)</w:t>
      </w:r>
      <w:r>
        <w:rPr>
          <w:rFonts w:ascii="Arial" w:hAnsi="Arial"/>
          <w:spacing w:val="-3"/>
          <w:lang w:val="en-US"/>
        </w:rPr>
        <w:tab/>
        <w:t xml:space="preserve">Invest money held by the Trustees in the securities </w:t>
      </w:r>
      <w:proofErr w:type="gramStart"/>
      <w:r>
        <w:rPr>
          <w:rFonts w:ascii="Arial" w:hAnsi="Arial"/>
          <w:spacing w:val="-3"/>
          <w:lang w:val="en-US"/>
        </w:rPr>
        <w:t>of  any</w:t>
      </w:r>
      <w:proofErr w:type="gramEnd"/>
      <w:r>
        <w:rPr>
          <w:rFonts w:ascii="Arial" w:hAnsi="Arial"/>
          <w:spacing w:val="-3"/>
          <w:lang w:val="en-US"/>
        </w:rPr>
        <w:t xml:space="preserve">  company,  whether  incorporated  in New Zealand or elsewhere, which is officially listed on stock exchanges affiliated to the Stock Exchange Association of New Zealand and which comprise -</w:t>
      </w:r>
    </w:p>
    <w:p w14:paraId="0E2227AC" w14:textId="77777777" w:rsidR="00263CC0" w:rsidRDefault="00263CC0" w:rsidP="00263CC0">
      <w:pPr>
        <w:tabs>
          <w:tab w:val="left" w:pos="-720"/>
        </w:tabs>
        <w:suppressAutoHyphens/>
        <w:jc w:val="both"/>
        <w:rPr>
          <w:rFonts w:ascii="Arial" w:hAnsi="Arial"/>
          <w:spacing w:val="-3"/>
          <w:lang w:val="en-US"/>
        </w:rPr>
      </w:pPr>
    </w:p>
    <w:p w14:paraId="4F58A69C" w14:textId="77777777" w:rsidR="00263CC0" w:rsidRDefault="00263CC0" w:rsidP="00263CC0">
      <w:pPr>
        <w:tabs>
          <w:tab w:val="left" w:pos="-720"/>
          <w:tab w:val="left" w:pos="0"/>
          <w:tab w:val="left" w:pos="720"/>
          <w:tab w:val="left" w:pos="1440"/>
          <w:tab w:val="left" w:pos="2160"/>
        </w:tabs>
        <w:suppressAutoHyphens/>
        <w:ind w:left="2880" w:hanging="288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spacing w:val="-3"/>
          <w:lang w:val="en-US"/>
        </w:rPr>
        <w:tab/>
        <w:t>(</w:t>
      </w:r>
      <w:proofErr w:type="spellStart"/>
      <w:r>
        <w:rPr>
          <w:rFonts w:ascii="Arial" w:hAnsi="Arial"/>
          <w:spacing w:val="-3"/>
          <w:lang w:val="en-US"/>
        </w:rPr>
        <w:t>i</w:t>
      </w:r>
      <w:proofErr w:type="spellEnd"/>
      <w:r>
        <w:rPr>
          <w:rFonts w:ascii="Arial" w:hAnsi="Arial"/>
          <w:spacing w:val="-3"/>
          <w:lang w:val="en-US"/>
        </w:rPr>
        <w:t>)</w:t>
      </w:r>
      <w:r>
        <w:rPr>
          <w:rFonts w:ascii="Arial" w:hAnsi="Arial"/>
          <w:spacing w:val="-3"/>
          <w:lang w:val="en-US"/>
        </w:rPr>
        <w:tab/>
        <w:t xml:space="preserve">Ordinary or preference shares, stock or debentures (including debenture stock and bonds and whether constituting a charge on assets or not); or </w:t>
      </w:r>
    </w:p>
    <w:p w14:paraId="16FC8032" w14:textId="77777777" w:rsidR="00263CC0" w:rsidRDefault="00263CC0" w:rsidP="00263CC0">
      <w:pPr>
        <w:tabs>
          <w:tab w:val="left" w:pos="-720"/>
        </w:tabs>
        <w:suppressAutoHyphens/>
        <w:jc w:val="both"/>
        <w:rPr>
          <w:rFonts w:ascii="Arial" w:hAnsi="Arial"/>
          <w:spacing w:val="-3"/>
          <w:lang w:val="en-US"/>
        </w:rPr>
      </w:pPr>
    </w:p>
    <w:p w14:paraId="6FCEC99D" w14:textId="77777777" w:rsidR="00263CC0" w:rsidRDefault="00263CC0" w:rsidP="00263CC0">
      <w:pPr>
        <w:tabs>
          <w:tab w:val="left" w:pos="-720"/>
          <w:tab w:val="left" w:pos="0"/>
          <w:tab w:val="left" w:pos="720"/>
          <w:tab w:val="left" w:pos="1440"/>
          <w:tab w:val="left" w:pos="2160"/>
        </w:tabs>
        <w:suppressAutoHyphens/>
        <w:ind w:left="2880" w:hanging="2880"/>
        <w:jc w:val="both"/>
        <w:rPr>
          <w:rFonts w:ascii="Arial" w:hAnsi="Arial"/>
          <w:spacing w:val="-3"/>
          <w:lang w:val="en-US"/>
        </w:rPr>
      </w:pPr>
      <w:r>
        <w:rPr>
          <w:rFonts w:ascii="Arial" w:hAnsi="Arial"/>
          <w:spacing w:val="-3"/>
          <w:lang w:val="en-US"/>
        </w:rPr>
        <w:t xml:space="preserve"> </w:t>
      </w:r>
      <w:r>
        <w:rPr>
          <w:rFonts w:ascii="Arial" w:hAnsi="Arial"/>
          <w:spacing w:val="-3"/>
          <w:lang w:val="en-US"/>
        </w:rPr>
        <w:tab/>
      </w:r>
      <w:r>
        <w:rPr>
          <w:rFonts w:ascii="Arial" w:hAnsi="Arial"/>
          <w:spacing w:val="-3"/>
          <w:lang w:val="en-US"/>
        </w:rPr>
        <w:tab/>
      </w:r>
      <w:r>
        <w:rPr>
          <w:rFonts w:ascii="Arial" w:hAnsi="Arial"/>
          <w:spacing w:val="-3"/>
          <w:lang w:val="en-US"/>
        </w:rPr>
        <w:tab/>
        <w:t xml:space="preserve">(ii) </w:t>
      </w:r>
      <w:r>
        <w:rPr>
          <w:rFonts w:ascii="Arial" w:hAnsi="Arial"/>
          <w:spacing w:val="-3"/>
          <w:lang w:val="en-US"/>
        </w:rPr>
        <w:tab/>
        <w:t xml:space="preserve">Secured or unsecured notes, whether registered or unregistered, and whether conveying the right of conversion to shares or not, </w:t>
      </w:r>
      <w:r>
        <w:rPr>
          <w:rFonts w:ascii="Arial" w:hAnsi="Arial"/>
          <w:spacing w:val="-3"/>
          <w:lang w:val="en-US"/>
        </w:rPr>
        <w:noBreakHyphen/>
        <w:t xml:space="preserve"> but excluding </w:t>
      </w:r>
      <w:r>
        <w:rPr>
          <w:rFonts w:ascii="Arial" w:hAnsi="Arial"/>
          <w:spacing w:val="-3"/>
          <w:lang w:val="en-US"/>
        </w:rPr>
        <w:noBreakHyphen/>
        <w:t xml:space="preserve"> </w:t>
      </w:r>
    </w:p>
    <w:p w14:paraId="6B1988DD" w14:textId="77777777" w:rsidR="00263CC0" w:rsidRDefault="00263CC0" w:rsidP="00263CC0">
      <w:pPr>
        <w:tabs>
          <w:tab w:val="left" w:pos="-720"/>
        </w:tabs>
        <w:suppressAutoHyphens/>
        <w:jc w:val="both"/>
        <w:rPr>
          <w:rFonts w:ascii="Arial" w:hAnsi="Arial"/>
          <w:spacing w:val="-3"/>
          <w:lang w:val="en-US"/>
        </w:rPr>
      </w:pPr>
    </w:p>
    <w:p w14:paraId="4DA477CD" w14:textId="77777777" w:rsidR="00263CC0" w:rsidRDefault="00263CC0" w:rsidP="00263CC0">
      <w:pPr>
        <w:tabs>
          <w:tab w:val="left" w:pos="-720"/>
          <w:tab w:val="left" w:pos="0"/>
          <w:tab w:val="left" w:pos="720"/>
          <w:tab w:val="left" w:pos="1440"/>
          <w:tab w:val="left" w:pos="2160"/>
        </w:tabs>
        <w:suppressAutoHyphens/>
        <w:ind w:left="2880" w:hanging="288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spacing w:val="-3"/>
          <w:lang w:val="en-US"/>
        </w:rPr>
        <w:tab/>
        <w:t xml:space="preserve">(iii) </w:t>
      </w:r>
      <w:r>
        <w:rPr>
          <w:rFonts w:ascii="Arial" w:hAnsi="Arial"/>
          <w:spacing w:val="-3"/>
          <w:lang w:val="en-US"/>
        </w:rPr>
        <w:tab/>
        <w:t xml:space="preserve">Any shares, stock, debentures, or notes, not fully paid up, except such as are, by the terms of issue, required to be fully paid up within 12 months after the date of issue; and </w:t>
      </w:r>
    </w:p>
    <w:p w14:paraId="3994D481" w14:textId="77777777" w:rsidR="00263CC0" w:rsidRDefault="00263CC0" w:rsidP="00263CC0">
      <w:pPr>
        <w:tabs>
          <w:tab w:val="left" w:pos="-720"/>
        </w:tabs>
        <w:suppressAutoHyphens/>
        <w:jc w:val="both"/>
        <w:rPr>
          <w:rFonts w:ascii="Arial" w:hAnsi="Arial"/>
          <w:spacing w:val="-3"/>
          <w:lang w:val="en-US"/>
        </w:rPr>
      </w:pPr>
    </w:p>
    <w:p w14:paraId="1DA93B52" w14:textId="77777777" w:rsidR="00263CC0" w:rsidRDefault="00263CC0" w:rsidP="00263CC0">
      <w:pPr>
        <w:tabs>
          <w:tab w:val="left" w:pos="-720"/>
          <w:tab w:val="left" w:pos="0"/>
          <w:tab w:val="left" w:pos="720"/>
          <w:tab w:val="left" w:pos="1440"/>
          <w:tab w:val="left" w:pos="2160"/>
        </w:tabs>
        <w:suppressAutoHyphens/>
        <w:ind w:left="2880" w:hanging="288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spacing w:val="-3"/>
          <w:lang w:val="en-US"/>
        </w:rPr>
        <w:tab/>
        <w:t>(iv)</w:t>
      </w:r>
      <w:r>
        <w:rPr>
          <w:rFonts w:ascii="Arial" w:hAnsi="Arial"/>
          <w:spacing w:val="-3"/>
          <w:lang w:val="en-US"/>
        </w:rPr>
        <w:tab/>
        <w:t xml:space="preserve">Any notes, or any debentures, under or in respect of which any liability to make further advances or payments will remain after the expiration of 12 months after the date of acquisition: </w:t>
      </w:r>
    </w:p>
    <w:p w14:paraId="00558632" w14:textId="77777777" w:rsidR="00263CC0" w:rsidRDefault="00263CC0" w:rsidP="00263CC0">
      <w:pPr>
        <w:tabs>
          <w:tab w:val="left" w:pos="-720"/>
          <w:tab w:val="left" w:pos="0"/>
          <w:tab w:val="left" w:pos="720"/>
          <w:tab w:val="left" w:pos="1440"/>
          <w:tab w:val="left" w:pos="2160"/>
        </w:tabs>
        <w:suppressAutoHyphens/>
        <w:spacing w:before="120"/>
        <w:ind w:left="2268"/>
        <w:jc w:val="both"/>
        <w:rPr>
          <w:rFonts w:ascii="Arial" w:hAnsi="Arial"/>
          <w:spacing w:val="-3"/>
          <w:lang w:val="en-US"/>
        </w:rPr>
      </w:pPr>
      <w:r>
        <w:rPr>
          <w:rFonts w:ascii="Arial" w:hAnsi="Arial"/>
          <w:b/>
          <w:spacing w:val="-3"/>
          <w:lang w:val="en-US"/>
        </w:rPr>
        <w:t>Provided that</w:t>
      </w:r>
      <w:r>
        <w:rPr>
          <w:rFonts w:ascii="Arial" w:hAnsi="Arial"/>
          <w:spacing w:val="-3"/>
          <w:lang w:val="en-US"/>
        </w:rPr>
        <w:t xml:space="preserve"> an investment under this paragraph shall not be made in the securities of any company </w:t>
      </w:r>
      <w:r>
        <w:rPr>
          <w:rFonts w:ascii="Arial" w:hAnsi="Arial"/>
          <w:spacing w:val="-3"/>
          <w:lang w:val="en-US"/>
        </w:rPr>
        <w:softHyphen/>
      </w:r>
      <w:r>
        <w:rPr>
          <w:rFonts w:ascii="Arial" w:hAnsi="Arial"/>
          <w:spacing w:val="-3"/>
          <w:lang w:val="en-US"/>
        </w:rPr>
        <w:noBreakHyphen/>
        <w:t xml:space="preserve"> </w:t>
      </w:r>
    </w:p>
    <w:p w14:paraId="6C09D1A0" w14:textId="77777777" w:rsidR="00263CC0" w:rsidRDefault="00263CC0" w:rsidP="00263CC0">
      <w:pPr>
        <w:tabs>
          <w:tab w:val="left" w:pos="-720"/>
        </w:tabs>
        <w:suppressAutoHyphens/>
        <w:jc w:val="both"/>
        <w:rPr>
          <w:rFonts w:ascii="Arial" w:hAnsi="Arial"/>
          <w:spacing w:val="-3"/>
          <w:lang w:val="en-US"/>
        </w:rPr>
      </w:pPr>
    </w:p>
    <w:p w14:paraId="4FBBE06F" w14:textId="77777777" w:rsidR="00263CC0" w:rsidRDefault="00263CC0" w:rsidP="00263CC0">
      <w:pPr>
        <w:tabs>
          <w:tab w:val="left" w:pos="-720"/>
          <w:tab w:val="left" w:pos="0"/>
          <w:tab w:val="left" w:pos="720"/>
          <w:tab w:val="left" w:pos="1440"/>
          <w:tab w:val="left" w:pos="2160"/>
          <w:tab w:val="left" w:pos="2880"/>
        </w:tabs>
        <w:suppressAutoHyphens/>
        <w:ind w:left="2552" w:hanging="284"/>
        <w:jc w:val="both"/>
        <w:rPr>
          <w:rFonts w:ascii="Arial" w:hAnsi="Arial"/>
          <w:spacing w:val="-3"/>
          <w:lang w:val="en-US"/>
        </w:rPr>
      </w:pPr>
      <w:r>
        <w:rPr>
          <w:rFonts w:ascii="Arial" w:hAnsi="Arial"/>
          <w:spacing w:val="-3"/>
          <w:lang w:val="en-US"/>
        </w:rPr>
        <w:t>(</w:t>
      </w:r>
      <w:proofErr w:type="spellStart"/>
      <w:r>
        <w:rPr>
          <w:rFonts w:ascii="Arial" w:hAnsi="Arial"/>
          <w:spacing w:val="-3"/>
          <w:lang w:val="en-US"/>
        </w:rPr>
        <w:t>i</w:t>
      </w:r>
      <w:proofErr w:type="spellEnd"/>
      <w:r>
        <w:rPr>
          <w:rFonts w:ascii="Arial" w:hAnsi="Arial"/>
          <w:spacing w:val="-3"/>
          <w:lang w:val="en-US"/>
        </w:rPr>
        <w:t>) Unless the company has a paid</w:t>
      </w:r>
      <w:r>
        <w:rPr>
          <w:rFonts w:ascii="Arial" w:hAnsi="Arial"/>
          <w:spacing w:val="-3"/>
          <w:lang w:val="en-US"/>
        </w:rPr>
        <w:noBreakHyphen/>
        <w:t xml:space="preserve">up share capital of $1,000,000 or more; and </w:t>
      </w:r>
    </w:p>
    <w:p w14:paraId="759DED8B" w14:textId="77777777" w:rsidR="00263CC0" w:rsidRDefault="00263CC0" w:rsidP="00263CC0">
      <w:pPr>
        <w:tabs>
          <w:tab w:val="left" w:pos="-720"/>
          <w:tab w:val="left" w:pos="0"/>
          <w:tab w:val="left" w:pos="720"/>
          <w:tab w:val="left" w:pos="1440"/>
          <w:tab w:val="left" w:pos="2160"/>
          <w:tab w:val="left" w:pos="2880"/>
        </w:tabs>
        <w:suppressAutoHyphens/>
        <w:ind w:left="2552" w:hanging="284"/>
        <w:jc w:val="both"/>
        <w:rPr>
          <w:rFonts w:ascii="Arial" w:hAnsi="Arial"/>
          <w:spacing w:val="-3"/>
          <w:lang w:val="en-US"/>
        </w:rPr>
        <w:sectPr w:rsidR="00263CC0">
          <w:footerReference w:type="default" r:id="rId20"/>
          <w:pgSz w:w="11906" w:h="16838"/>
          <w:pgMar w:top="1440" w:right="1440" w:bottom="1440" w:left="1440" w:header="708" w:footer="708" w:gutter="0"/>
          <w:cols w:space="708"/>
          <w:docGrid w:linePitch="360"/>
        </w:sectPr>
      </w:pPr>
    </w:p>
    <w:p w14:paraId="46AEEAED" w14:textId="77777777" w:rsidR="00263CC0" w:rsidRDefault="00263CC0" w:rsidP="00263CC0">
      <w:pPr>
        <w:tabs>
          <w:tab w:val="left" w:pos="-720"/>
          <w:tab w:val="left" w:pos="0"/>
          <w:tab w:val="left" w:pos="720"/>
          <w:tab w:val="left" w:pos="1440"/>
          <w:tab w:val="left" w:pos="2160"/>
          <w:tab w:val="left" w:pos="2880"/>
        </w:tabs>
        <w:suppressAutoHyphens/>
        <w:ind w:left="2552" w:hanging="284"/>
        <w:jc w:val="both"/>
        <w:rPr>
          <w:rFonts w:ascii="Arial" w:hAnsi="Arial"/>
          <w:spacing w:val="-3"/>
          <w:lang w:val="en-US"/>
        </w:rPr>
      </w:pPr>
    </w:p>
    <w:p w14:paraId="3F7762A2" w14:textId="77777777" w:rsidR="00263CC0" w:rsidRDefault="00263CC0" w:rsidP="00263CC0">
      <w:pPr>
        <w:tabs>
          <w:tab w:val="left" w:pos="-720"/>
          <w:tab w:val="left" w:pos="0"/>
          <w:tab w:val="left" w:pos="720"/>
          <w:tab w:val="left" w:pos="1440"/>
          <w:tab w:val="left" w:pos="2160"/>
          <w:tab w:val="left" w:pos="2880"/>
        </w:tabs>
        <w:suppressAutoHyphens/>
        <w:ind w:left="2552" w:hanging="284"/>
        <w:jc w:val="both"/>
        <w:rPr>
          <w:rFonts w:ascii="Arial" w:hAnsi="Arial"/>
          <w:spacing w:val="-3"/>
          <w:lang w:val="en-US"/>
        </w:rPr>
      </w:pPr>
      <w:r>
        <w:rPr>
          <w:rFonts w:ascii="Arial" w:hAnsi="Arial"/>
          <w:spacing w:val="-3"/>
          <w:lang w:val="en-US"/>
        </w:rPr>
        <w:t xml:space="preserve">(ii) If the company has not paid a dividend of at least 5 percent in each complete financial year of the company the </w:t>
      </w:r>
      <w:proofErr w:type="gramStart"/>
      <w:r>
        <w:rPr>
          <w:rFonts w:ascii="Arial" w:hAnsi="Arial"/>
          <w:spacing w:val="-3"/>
          <w:lang w:val="en-US"/>
        </w:rPr>
        <w:t>last  day</w:t>
      </w:r>
      <w:proofErr w:type="gramEnd"/>
      <w:r>
        <w:rPr>
          <w:rFonts w:ascii="Arial" w:hAnsi="Arial"/>
          <w:spacing w:val="-3"/>
          <w:lang w:val="en-US"/>
        </w:rPr>
        <w:t xml:space="preserve"> of which occurred within 5 years before the date of the investment, on all ordinary stock and shares issued in that financial year after the dividend was declared and any stock  or shares on which (in terms of their issue) no dividend or dividends of less than 5 percent are payable in the financial year: </w:t>
      </w:r>
    </w:p>
    <w:p w14:paraId="620FC734" w14:textId="77777777" w:rsidR="00263CC0" w:rsidRDefault="00263CC0" w:rsidP="00263CC0">
      <w:pPr>
        <w:tabs>
          <w:tab w:val="left" w:pos="-720"/>
        </w:tabs>
        <w:suppressAutoHyphens/>
        <w:jc w:val="both"/>
        <w:rPr>
          <w:rFonts w:ascii="Arial" w:hAnsi="Arial"/>
          <w:spacing w:val="-3"/>
          <w:lang w:val="en-US"/>
        </w:rPr>
      </w:pPr>
    </w:p>
    <w:p w14:paraId="1259F461"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(d)</w:t>
      </w:r>
      <w:r>
        <w:rPr>
          <w:rFonts w:ascii="Arial" w:hAnsi="Arial"/>
          <w:spacing w:val="-3"/>
          <w:lang w:val="en-US"/>
        </w:rPr>
        <w:tab/>
        <w:t xml:space="preserve">Delegate any one or more of the powers conferred on them by this Act to a subcommittee or subcommittees appointed by them consisting of one or more of the trustees and may rescind any delegation or appointment so made. </w:t>
      </w:r>
    </w:p>
    <w:p w14:paraId="2000E297" w14:textId="77777777" w:rsidR="00263CC0" w:rsidRDefault="00263CC0" w:rsidP="00263CC0">
      <w:pPr>
        <w:tabs>
          <w:tab w:val="left" w:pos="-720"/>
        </w:tabs>
        <w:suppressAutoHyphens/>
        <w:jc w:val="both"/>
        <w:rPr>
          <w:rFonts w:ascii="Arial" w:hAnsi="Arial"/>
          <w:spacing w:val="-3"/>
          <w:lang w:val="en-US"/>
        </w:rPr>
      </w:pPr>
    </w:p>
    <w:p w14:paraId="5D017AEB"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For the purposes of subparagraph (ii) of the proviso to paragraph (c) of subsection (1) of this section, a company formed to take over the whole of the business of another company or other companies shall be deemed to have paid the requisite dividend in any financial year, if such a dividend was paid by </w:t>
      </w:r>
      <w:proofErr w:type="gramStart"/>
      <w:r>
        <w:rPr>
          <w:rFonts w:ascii="Arial" w:hAnsi="Arial"/>
          <w:spacing w:val="-3"/>
          <w:lang w:val="en-US"/>
        </w:rPr>
        <w:t>each  such</w:t>
      </w:r>
      <w:proofErr w:type="gramEnd"/>
      <w:r>
        <w:rPr>
          <w:rFonts w:ascii="Arial" w:hAnsi="Arial"/>
          <w:spacing w:val="-3"/>
          <w:lang w:val="en-US"/>
        </w:rPr>
        <w:t xml:space="preserve">  other  company in each financial year of that company any part of which fell within the relevant financial year of the company taking over the business.</w:t>
      </w:r>
    </w:p>
    <w:p w14:paraId="1CD56ED4" w14:textId="77777777" w:rsidR="00263CC0" w:rsidRDefault="00263CC0" w:rsidP="00263CC0">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Before making any investment pursuant to paragraph (c) of subsection (1) of this section, the Trustees shall first obtain and consider proper advice in writing as to the suitability of the proposed investment from a person </w:t>
      </w:r>
      <w:r>
        <w:rPr>
          <w:rFonts w:ascii="Arial" w:hAnsi="Arial"/>
          <w:spacing w:val="-3"/>
          <w:lang w:val="en-US"/>
        </w:rPr>
        <w:noBreakHyphen/>
      </w:r>
    </w:p>
    <w:p w14:paraId="43096C3E" w14:textId="77777777" w:rsidR="00263CC0" w:rsidRDefault="00263CC0" w:rsidP="00263CC0">
      <w:pPr>
        <w:tabs>
          <w:tab w:val="left" w:pos="-720"/>
        </w:tabs>
        <w:suppressAutoHyphens/>
        <w:jc w:val="both"/>
        <w:rPr>
          <w:rFonts w:ascii="Arial" w:hAnsi="Arial"/>
          <w:spacing w:val="-3"/>
          <w:lang w:val="en-US"/>
        </w:rPr>
      </w:pPr>
    </w:p>
    <w:p w14:paraId="5B8A6D53"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Who is reasonably believed by the Trustees to be qualified by his ability in and practical experience of financial matters; and</w:t>
      </w:r>
    </w:p>
    <w:p w14:paraId="6890EB15" w14:textId="77777777" w:rsidR="00263CC0" w:rsidRDefault="00263CC0" w:rsidP="00263CC0">
      <w:pPr>
        <w:tabs>
          <w:tab w:val="left" w:pos="-720"/>
        </w:tabs>
        <w:suppressAutoHyphens/>
        <w:jc w:val="both"/>
        <w:rPr>
          <w:rFonts w:ascii="Arial" w:hAnsi="Arial"/>
          <w:spacing w:val="-3"/>
          <w:lang w:val="en-US"/>
        </w:rPr>
      </w:pPr>
    </w:p>
    <w:p w14:paraId="1A976DFB" w14:textId="77777777" w:rsidR="00263CC0" w:rsidRDefault="00263CC0" w:rsidP="00263CC0">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Who is not a member of the St. John's College Trust Board, or an officer or employee of that Board or of the company in which it is proposed to make such </w:t>
      </w:r>
      <w:proofErr w:type="gramStart"/>
      <w:r>
        <w:rPr>
          <w:rFonts w:ascii="Arial" w:hAnsi="Arial"/>
          <w:spacing w:val="-3"/>
          <w:lang w:val="en-US"/>
        </w:rPr>
        <w:t>investment.</w:t>
      </w:r>
      <w:proofErr w:type="gramEnd"/>
    </w:p>
    <w:p w14:paraId="3E62F87F" w14:textId="77777777" w:rsidR="00263CC0" w:rsidRDefault="00263CC0" w:rsidP="00263CC0">
      <w:pPr>
        <w:tabs>
          <w:tab w:val="left" w:pos="-720"/>
        </w:tabs>
        <w:suppressAutoHyphens/>
        <w:spacing w:before="120" w:after="120"/>
        <w:jc w:val="both"/>
        <w:rPr>
          <w:rFonts w:ascii="Arial" w:hAnsi="Arial"/>
          <w:spacing w:val="-3"/>
          <w:lang w:val="en-US"/>
        </w:rPr>
      </w:pPr>
      <w:r>
        <w:rPr>
          <w:rFonts w:ascii="Arial" w:hAnsi="Arial"/>
          <w:b/>
          <w:spacing w:val="-3"/>
          <w:lang w:val="en-US"/>
        </w:rPr>
        <w:t xml:space="preserve">12.  </w:t>
      </w:r>
      <w:r>
        <w:rPr>
          <w:rFonts w:ascii="Arial" w:hAnsi="Arial"/>
          <w:b/>
          <w:spacing w:val="-3"/>
          <w:lang w:val="en-US"/>
        </w:rPr>
        <w:tab/>
        <w:t xml:space="preserve">Leasing powers </w:t>
      </w:r>
      <w:r>
        <w:rPr>
          <w:rFonts w:ascii="Arial" w:hAnsi="Arial"/>
          <w:b/>
          <w:spacing w:val="-3"/>
          <w:lang w:val="en-US"/>
        </w:rPr>
        <w:noBreakHyphen/>
        <w:t xml:space="preserve"> </w:t>
      </w:r>
      <w:r>
        <w:rPr>
          <w:rFonts w:ascii="Arial" w:hAnsi="Arial"/>
          <w:spacing w:val="-3"/>
          <w:lang w:val="en-US"/>
        </w:rPr>
        <w:t xml:space="preserve"> </w:t>
      </w:r>
    </w:p>
    <w:p w14:paraId="75E3F075"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The Trustees are hereby declared to be a leasing authority within the meaning of the Public Bodies Leases Act 1969.</w:t>
      </w:r>
    </w:p>
    <w:p w14:paraId="448CADEB" w14:textId="77777777" w:rsidR="00263CC0" w:rsidRDefault="00263CC0" w:rsidP="00263CC0">
      <w:pPr>
        <w:tabs>
          <w:tab w:val="left" w:pos="-720"/>
        </w:tabs>
        <w:suppressAutoHyphens/>
        <w:jc w:val="both"/>
        <w:rPr>
          <w:rFonts w:ascii="Arial" w:hAnsi="Arial"/>
          <w:spacing w:val="-3"/>
          <w:lang w:val="en-US"/>
        </w:rPr>
      </w:pPr>
    </w:p>
    <w:p w14:paraId="63F8DC1F"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The Trustees may, on such terms and conditions as they think fit, grant a lease of any area or areas of land for any period not exceeding 21 years at a nominal rent of a peppercorn, on payment to the Trustees of a premium by the proposed lessee, and the Trustees may include in any such lease a provision for payment of the premium by installments and may confer on the lessee an option to require at the end of the term the grant of a new lease under the provisions of the Public Bodies Leases Act 1969.</w:t>
      </w:r>
    </w:p>
    <w:p w14:paraId="5D21839A" w14:textId="77777777" w:rsidR="00263CC0" w:rsidRDefault="00263CC0" w:rsidP="00263CC0">
      <w:pPr>
        <w:tabs>
          <w:tab w:val="left" w:pos="-720"/>
        </w:tabs>
        <w:suppressAutoHyphens/>
        <w:jc w:val="both"/>
        <w:rPr>
          <w:rFonts w:ascii="Arial" w:hAnsi="Arial"/>
          <w:spacing w:val="-3"/>
          <w:lang w:val="en-US"/>
        </w:rPr>
      </w:pPr>
    </w:p>
    <w:p w14:paraId="69C28BD3"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The Trustees may at any time accept a surrender of any lease </w:t>
      </w:r>
      <w:proofErr w:type="spellStart"/>
      <w:r>
        <w:rPr>
          <w:rFonts w:ascii="Arial" w:hAnsi="Arial"/>
          <w:spacing w:val="-3"/>
          <w:lang w:val="en-US"/>
        </w:rPr>
        <w:t>whensoever</w:t>
      </w:r>
      <w:proofErr w:type="spellEnd"/>
      <w:r>
        <w:rPr>
          <w:rFonts w:ascii="Arial" w:hAnsi="Arial"/>
          <w:spacing w:val="-3"/>
          <w:lang w:val="en-US"/>
        </w:rPr>
        <w:t xml:space="preserve"> and howsoever granted upon such terms and conditions as they think fit.</w:t>
      </w:r>
    </w:p>
    <w:p w14:paraId="677B1888" w14:textId="77777777" w:rsidR="00263CC0" w:rsidRDefault="00263CC0" w:rsidP="00263CC0">
      <w:pPr>
        <w:tabs>
          <w:tab w:val="left" w:pos="-720"/>
        </w:tabs>
        <w:suppressAutoHyphens/>
        <w:spacing w:before="120" w:after="120"/>
        <w:jc w:val="both"/>
        <w:rPr>
          <w:rFonts w:ascii="Arial" w:hAnsi="Arial"/>
          <w:spacing w:val="-3"/>
          <w:lang w:val="en-US"/>
        </w:rPr>
      </w:pPr>
      <w:r>
        <w:rPr>
          <w:rFonts w:ascii="Arial" w:hAnsi="Arial"/>
          <w:b/>
          <w:spacing w:val="-3"/>
          <w:lang w:val="en-US"/>
        </w:rPr>
        <w:t xml:space="preserve">13.  </w:t>
      </w:r>
      <w:r>
        <w:rPr>
          <w:rFonts w:ascii="Arial" w:hAnsi="Arial"/>
          <w:b/>
          <w:spacing w:val="-3"/>
          <w:lang w:val="en-US"/>
        </w:rPr>
        <w:tab/>
        <w:t xml:space="preserve">Delegation by General Synod </w:t>
      </w:r>
      <w:r>
        <w:rPr>
          <w:rFonts w:ascii="Arial" w:hAnsi="Arial"/>
          <w:b/>
          <w:spacing w:val="-3"/>
          <w:lang w:val="en-US"/>
        </w:rPr>
        <w:noBreakHyphen/>
      </w:r>
      <w:r>
        <w:rPr>
          <w:rFonts w:ascii="Arial" w:hAnsi="Arial"/>
          <w:spacing w:val="-3"/>
          <w:lang w:val="en-US"/>
        </w:rPr>
        <w:t xml:space="preserve"> </w:t>
      </w:r>
    </w:p>
    <w:p w14:paraId="78691569" w14:textId="77777777" w:rsidR="00263CC0" w:rsidRDefault="00263CC0" w:rsidP="00263CC0">
      <w:pPr>
        <w:tabs>
          <w:tab w:val="left" w:pos="-720"/>
          <w:tab w:val="left" w:pos="0"/>
        </w:tabs>
        <w:suppressAutoHyphens/>
        <w:ind w:left="720" w:hanging="720"/>
        <w:jc w:val="both"/>
        <w:rPr>
          <w:rFonts w:ascii="Arial" w:hAnsi="Arial"/>
          <w:spacing w:val="-3"/>
          <w:lang w:val="en-US"/>
        </w:rPr>
      </w:pPr>
      <w:r>
        <w:rPr>
          <w:rFonts w:ascii="Arial" w:hAnsi="Arial"/>
          <w:spacing w:val="-3"/>
          <w:lang w:val="en-US"/>
        </w:rPr>
        <w:tab/>
        <w:t>The General Synod may at any time delegate the functions, powers, and duties conferred or imposed on it by this Act to any person or body of persons, whether incorporated or not, and may at any time rescind any delegation so made.</w:t>
      </w:r>
    </w:p>
    <w:p w14:paraId="72674E95" w14:textId="77777777" w:rsidR="00263CC0" w:rsidRDefault="00263CC0" w:rsidP="00263CC0">
      <w:pPr>
        <w:tabs>
          <w:tab w:val="left" w:pos="-720"/>
        </w:tabs>
        <w:suppressAutoHyphens/>
        <w:jc w:val="both"/>
        <w:rPr>
          <w:rFonts w:ascii="Arial" w:hAnsi="Arial"/>
          <w:spacing w:val="-3"/>
          <w:lang w:val="en-US"/>
        </w:rPr>
        <w:sectPr w:rsidR="00263CC0">
          <w:footerReference w:type="default" r:id="rId21"/>
          <w:pgSz w:w="11906" w:h="16838"/>
          <w:pgMar w:top="1440" w:right="1440" w:bottom="1440" w:left="1440" w:header="708" w:footer="708" w:gutter="0"/>
          <w:cols w:space="708"/>
          <w:docGrid w:linePitch="360"/>
        </w:sectPr>
      </w:pPr>
    </w:p>
    <w:p w14:paraId="003EAAA3" w14:textId="77777777" w:rsidR="00263CC0" w:rsidRDefault="00263CC0" w:rsidP="00263CC0">
      <w:pPr>
        <w:tabs>
          <w:tab w:val="left" w:pos="-720"/>
        </w:tabs>
        <w:suppressAutoHyphens/>
        <w:jc w:val="both"/>
        <w:rPr>
          <w:rFonts w:ascii="Arial" w:hAnsi="Arial"/>
          <w:spacing w:val="-3"/>
          <w:lang w:val="en-US"/>
        </w:rPr>
      </w:pPr>
    </w:p>
    <w:p w14:paraId="7F24D01B"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14.  </w:t>
      </w:r>
      <w:r>
        <w:rPr>
          <w:rFonts w:ascii="Arial" w:hAnsi="Arial"/>
          <w:b/>
          <w:spacing w:val="-3"/>
          <w:lang w:val="en-US"/>
        </w:rPr>
        <w:tab/>
        <w:t xml:space="preserve">Repeals and savings </w:t>
      </w:r>
      <w:r>
        <w:rPr>
          <w:rFonts w:ascii="Arial" w:hAnsi="Arial"/>
          <w:b/>
          <w:spacing w:val="-3"/>
          <w:lang w:val="en-US"/>
        </w:rPr>
        <w:noBreakHyphen/>
        <w:t xml:space="preserve"> </w:t>
      </w:r>
    </w:p>
    <w:p w14:paraId="4250920C" w14:textId="77777777" w:rsidR="00263CC0" w:rsidRDefault="00263CC0" w:rsidP="00263CC0">
      <w:pPr>
        <w:tabs>
          <w:tab w:val="left" w:pos="-720"/>
        </w:tabs>
        <w:suppressAutoHyphens/>
        <w:jc w:val="both"/>
        <w:rPr>
          <w:rFonts w:ascii="Arial" w:hAnsi="Arial"/>
          <w:spacing w:val="-3"/>
          <w:lang w:val="en-US"/>
        </w:rPr>
      </w:pPr>
    </w:p>
    <w:p w14:paraId="27FFB05A"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The enactments specified in the Fourth Schedule to this Act are hereby repealed.</w:t>
      </w:r>
    </w:p>
    <w:p w14:paraId="171D25F1" w14:textId="77777777" w:rsidR="00263CC0" w:rsidRDefault="00263CC0" w:rsidP="00263CC0">
      <w:pPr>
        <w:tabs>
          <w:tab w:val="left" w:pos="-720"/>
        </w:tabs>
        <w:suppressAutoHyphens/>
        <w:jc w:val="both"/>
        <w:rPr>
          <w:rFonts w:ascii="Arial" w:hAnsi="Arial"/>
          <w:spacing w:val="-3"/>
          <w:lang w:val="en-US"/>
        </w:rPr>
      </w:pPr>
    </w:p>
    <w:p w14:paraId="54455FB2" w14:textId="77777777" w:rsidR="00263CC0" w:rsidRDefault="00263CC0" w:rsidP="00263CC0">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Any act or thing made or done by the Trustees pursuant to any of the provisions of the enactments specified in the said Fourth Schedule insofar as the same are capable of taking effect at the time of the passing of this Act shall be deemed to have been made or done by the Trustees or the Governors under the provisions of this Act.</w:t>
      </w:r>
    </w:p>
    <w:p w14:paraId="04752501" w14:textId="77777777" w:rsidR="00263CC0" w:rsidRDefault="00263CC0" w:rsidP="00263CC0">
      <w:pPr>
        <w:tabs>
          <w:tab w:val="left" w:pos="-720"/>
        </w:tabs>
        <w:suppressAutoHyphens/>
        <w:jc w:val="both"/>
        <w:rPr>
          <w:rFonts w:ascii="Arial" w:hAnsi="Arial"/>
          <w:b/>
          <w:spacing w:val="-3"/>
          <w:lang w:val="en-US"/>
        </w:rPr>
      </w:pPr>
    </w:p>
    <w:p w14:paraId="1D195C13" w14:textId="77777777" w:rsidR="00263CC0" w:rsidRDefault="00263CC0" w:rsidP="00263CC0">
      <w:pPr>
        <w:tabs>
          <w:tab w:val="left" w:pos="-720"/>
        </w:tabs>
        <w:suppressAutoHyphens/>
        <w:jc w:val="both"/>
        <w:rPr>
          <w:rFonts w:ascii="Arial" w:hAnsi="Arial"/>
          <w:spacing w:val="-3"/>
          <w:lang w:val="en-US"/>
        </w:rPr>
      </w:pPr>
      <w:r>
        <w:rPr>
          <w:rFonts w:ascii="Arial" w:hAnsi="Arial"/>
          <w:b/>
          <w:spacing w:val="-3"/>
          <w:lang w:val="en-US"/>
        </w:rPr>
        <w:t xml:space="preserve">15.  </w:t>
      </w:r>
      <w:r>
        <w:rPr>
          <w:rFonts w:ascii="Arial" w:hAnsi="Arial"/>
          <w:b/>
          <w:spacing w:val="-3"/>
          <w:lang w:val="en-US"/>
        </w:rPr>
        <w:tab/>
        <w:t xml:space="preserve">Private Act </w:t>
      </w:r>
      <w:r>
        <w:rPr>
          <w:rFonts w:ascii="Arial" w:hAnsi="Arial"/>
          <w:b/>
          <w:spacing w:val="-3"/>
          <w:lang w:val="en-US"/>
        </w:rPr>
        <w:noBreakHyphen/>
        <w:t xml:space="preserve"> </w:t>
      </w:r>
    </w:p>
    <w:p w14:paraId="70EE0E08" w14:textId="77777777" w:rsidR="00263CC0" w:rsidRDefault="00263CC0" w:rsidP="00263CC0">
      <w:pPr>
        <w:tabs>
          <w:tab w:val="left" w:pos="-720"/>
        </w:tabs>
        <w:suppressAutoHyphens/>
        <w:jc w:val="both"/>
        <w:rPr>
          <w:rFonts w:ascii="Arial" w:hAnsi="Arial"/>
          <w:spacing w:val="-3"/>
          <w:lang w:val="en-US"/>
        </w:rPr>
      </w:pPr>
    </w:p>
    <w:p w14:paraId="779D2D88" w14:textId="77777777" w:rsidR="00263CC0" w:rsidRDefault="00263CC0" w:rsidP="00263CC0">
      <w:pPr>
        <w:tabs>
          <w:tab w:val="left" w:pos="-720"/>
        </w:tabs>
        <w:suppressAutoHyphens/>
        <w:jc w:val="both"/>
        <w:rPr>
          <w:rFonts w:ascii="Arial" w:hAnsi="Arial"/>
          <w:spacing w:val="-3"/>
          <w:lang w:val="en-US"/>
        </w:rPr>
      </w:pPr>
      <w:r>
        <w:rPr>
          <w:rFonts w:ascii="Arial" w:hAnsi="Arial"/>
          <w:spacing w:val="-3"/>
          <w:lang w:val="en-US"/>
        </w:rPr>
        <w:tab/>
        <w:t>This Act is hereby declared to be a Private Act.</w:t>
      </w:r>
    </w:p>
    <w:p w14:paraId="63E8B882" w14:textId="77777777" w:rsidR="00263CC0" w:rsidRDefault="00263CC0" w:rsidP="00263CC0">
      <w:pPr>
        <w:tabs>
          <w:tab w:val="left" w:pos="-720"/>
        </w:tabs>
        <w:suppressAutoHyphens/>
        <w:jc w:val="both"/>
        <w:rPr>
          <w:rFonts w:ascii="Arial" w:hAnsi="Arial"/>
          <w:spacing w:val="-3"/>
          <w:lang w:val="en-US"/>
        </w:rPr>
      </w:pPr>
    </w:p>
    <w:p w14:paraId="71FB4809" w14:textId="77777777" w:rsidR="00263CC0" w:rsidRDefault="00263CC0" w:rsidP="00263CC0">
      <w:pPr>
        <w:tabs>
          <w:tab w:val="left" w:pos="-720"/>
        </w:tabs>
        <w:suppressAutoHyphens/>
        <w:jc w:val="both"/>
        <w:rPr>
          <w:rFonts w:ascii="Arial" w:hAnsi="Arial"/>
          <w:spacing w:val="-3"/>
          <w:lang w:val="en-US"/>
        </w:rPr>
      </w:pPr>
    </w:p>
    <w:p w14:paraId="5007884A" w14:textId="77777777" w:rsidR="00263CC0" w:rsidRDefault="00263CC0" w:rsidP="00263CC0">
      <w:pPr>
        <w:tabs>
          <w:tab w:val="left" w:pos="-720"/>
        </w:tabs>
        <w:suppressAutoHyphens/>
        <w:jc w:val="both"/>
        <w:rPr>
          <w:rFonts w:ascii="Arial" w:hAnsi="Arial"/>
          <w:spacing w:val="-3"/>
          <w:lang w:val="en-US"/>
        </w:rPr>
      </w:pPr>
    </w:p>
    <w:p w14:paraId="4C046502" w14:textId="77777777" w:rsidR="00263CC0" w:rsidRDefault="00263CC0" w:rsidP="00263CC0">
      <w:pPr>
        <w:tabs>
          <w:tab w:val="left" w:pos="-720"/>
        </w:tabs>
        <w:suppressAutoHyphens/>
        <w:rPr>
          <w:rFonts w:ascii="Arial" w:hAnsi="Arial"/>
          <w:spacing w:val="-3"/>
          <w:u w:val="single"/>
          <w:lang w:val="en-US"/>
        </w:rPr>
      </w:pPr>
      <w:r>
        <w:rPr>
          <w:rFonts w:ascii="Lucida Blackletter" w:hAnsi="Lucida Blackletter"/>
          <w:b/>
          <w:spacing w:val="-3"/>
          <w:lang w:val="en-US"/>
        </w:rPr>
        <w:t xml:space="preserve">The legal description of the lands and funds affected have not been reproduced and can be found on pages 1401 to 1403 of ‘New Zealand Statutes 1972 </w:t>
      </w:r>
      <w:proofErr w:type="spellStart"/>
      <w:r>
        <w:rPr>
          <w:rFonts w:ascii="Lucida Blackletter" w:hAnsi="Lucida Blackletter"/>
          <w:b/>
          <w:spacing w:val="-3"/>
          <w:lang w:val="en-US"/>
        </w:rPr>
        <w:t>Vol</w:t>
      </w:r>
      <w:proofErr w:type="spellEnd"/>
      <w:r>
        <w:rPr>
          <w:rFonts w:ascii="Lucida Blackletter" w:hAnsi="Lucida Blackletter"/>
          <w:b/>
          <w:spacing w:val="-3"/>
          <w:lang w:val="en-US"/>
        </w:rPr>
        <w:t xml:space="preserve"> 2.</w:t>
      </w:r>
    </w:p>
    <w:p w14:paraId="5FA3EDAB" w14:textId="77777777" w:rsidR="00263CC0" w:rsidRDefault="00263CC0" w:rsidP="00263CC0">
      <w:pPr>
        <w:tabs>
          <w:tab w:val="left" w:pos="-720"/>
        </w:tabs>
        <w:suppressAutoHyphens/>
        <w:jc w:val="center"/>
        <w:rPr>
          <w:rFonts w:ascii="Arial" w:hAnsi="Arial"/>
          <w:spacing w:val="-3"/>
          <w:lang w:val="en-US"/>
        </w:rPr>
      </w:pPr>
    </w:p>
    <w:p w14:paraId="2EE1A133" w14:textId="77777777" w:rsidR="00263CC0" w:rsidRDefault="00263CC0" w:rsidP="00263CC0">
      <w:pPr>
        <w:tabs>
          <w:tab w:val="left" w:pos="-720"/>
        </w:tabs>
        <w:suppressAutoHyphens/>
        <w:jc w:val="center"/>
        <w:rPr>
          <w:rFonts w:ascii="Arial" w:hAnsi="Arial"/>
          <w:spacing w:val="-3"/>
          <w:lang w:val="en-US"/>
        </w:rPr>
      </w:pPr>
    </w:p>
    <w:p w14:paraId="20F1E078" w14:textId="77777777" w:rsidR="00263CC0" w:rsidRDefault="00263CC0" w:rsidP="00263CC0">
      <w:pPr>
        <w:tabs>
          <w:tab w:val="left" w:pos="-720"/>
        </w:tabs>
        <w:suppressAutoHyphens/>
        <w:jc w:val="center"/>
        <w:rPr>
          <w:rFonts w:ascii="Arial" w:hAnsi="Arial"/>
          <w:spacing w:val="-3"/>
          <w:lang w:val="en-US"/>
        </w:rPr>
        <w:sectPr w:rsidR="00263CC0">
          <w:footerReference w:type="default" r:id="rId22"/>
          <w:pgSz w:w="11906" w:h="16838"/>
          <w:pgMar w:top="1440" w:right="1440" w:bottom="1440" w:left="1440" w:header="708" w:footer="708" w:gutter="0"/>
          <w:cols w:space="708"/>
          <w:docGrid w:linePitch="360"/>
        </w:sectPr>
      </w:pPr>
    </w:p>
    <w:p w14:paraId="7A3D253F" w14:textId="77777777" w:rsidR="00263CC0" w:rsidRDefault="00263CC0" w:rsidP="00263CC0">
      <w:pPr>
        <w:tabs>
          <w:tab w:val="left" w:pos="-720"/>
        </w:tabs>
        <w:suppressAutoHyphens/>
        <w:jc w:val="center"/>
        <w:rPr>
          <w:rFonts w:ascii="Arial" w:hAnsi="Arial"/>
          <w:spacing w:val="-3"/>
          <w:lang w:val="en-US"/>
        </w:rPr>
      </w:pPr>
    </w:p>
    <w:p w14:paraId="16CAD0EF" w14:textId="77777777" w:rsidR="00263CC0" w:rsidRDefault="00263CC0" w:rsidP="00263CC0">
      <w:pPr>
        <w:rPr>
          <w:rFonts w:ascii="Arial" w:hAnsi="Arial"/>
        </w:rPr>
      </w:pPr>
    </w:p>
    <w:p w14:paraId="7DBE1BCA" w14:textId="77777777" w:rsidR="00263CC0" w:rsidRDefault="00263CC0" w:rsidP="00263CC0">
      <w:pPr>
        <w:jc w:val="center"/>
        <w:rPr>
          <w:rFonts w:ascii="Arial" w:hAnsi="Arial"/>
          <w:u w:val="single"/>
        </w:rPr>
      </w:pPr>
      <w:r>
        <w:rPr>
          <w:rFonts w:ascii="Arial" w:hAnsi="Arial"/>
          <w:u w:val="single"/>
        </w:rPr>
        <w:t>FIRST SCHEDULE</w:t>
      </w:r>
    </w:p>
    <w:p w14:paraId="013D12B7" w14:textId="77777777" w:rsidR="00263CC0" w:rsidRDefault="00263CC0" w:rsidP="00263CC0">
      <w:pPr>
        <w:jc w:val="center"/>
        <w:rPr>
          <w:rFonts w:ascii="Arial" w:hAnsi="Arial"/>
          <w:u w:val="single"/>
        </w:rPr>
      </w:pPr>
    </w:p>
    <w:p w14:paraId="1F03B38D" w14:textId="77777777" w:rsidR="00263CC0" w:rsidRDefault="00263CC0" w:rsidP="00263CC0">
      <w:pPr>
        <w:jc w:val="center"/>
        <w:rPr>
          <w:rFonts w:ascii="Arial" w:hAnsi="Arial"/>
          <w:u w:val="single"/>
        </w:rPr>
      </w:pPr>
    </w:p>
    <w:p w14:paraId="6C0BDD1F" w14:textId="77777777" w:rsidR="00263CC0" w:rsidRDefault="00263CC0" w:rsidP="00263CC0">
      <w:pPr>
        <w:rPr>
          <w:rFonts w:ascii="Arial" w:hAnsi="Arial"/>
        </w:rPr>
      </w:pPr>
      <w:r>
        <w:tab/>
      </w:r>
      <w:r>
        <w:rPr>
          <w:rFonts w:ascii="Arial" w:hAnsi="Arial"/>
        </w:rPr>
        <w:t>Upon trust for the College of St. John the Evangelist near Auckland.</w:t>
      </w:r>
    </w:p>
    <w:p w14:paraId="1E2EDCBF" w14:textId="77777777" w:rsidR="00263CC0" w:rsidRDefault="00263CC0" w:rsidP="00263CC0"/>
    <w:p w14:paraId="06D74B9B" w14:textId="77777777" w:rsidR="00263CC0" w:rsidRDefault="00263CC0" w:rsidP="00263CC0">
      <w:pPr>
        <w:jc w:val="center"/>
      </w:pPr>
      <w:r>
        <w:t>________________</w:t>
      </w:r>
    </w:p>
    <w:p w14:paraId="0C7C1FFA" w14:textId="77777777" w:rsidR="00263CC0" w:rsidRDefault="00263CC0" w:rsidP="00263CC0">
      <w:pPr>
        <w:jc w:val="center"/>
      </w:pPr>
    </w:p>
    <w:p w14:paraId="10E362CF" w14:textId="77777777" w:rsidR="00263CC0" w:rsidRDefault="00263CC0" w:rsidP="00263CC0">
      <w:pPr>
        <w:jc w:val="center"/>
      </w:pPr>
    </w:p>
    <w:p w14:paraId="7E526062" w14:textId="77777777" w:rsidR="00263CC0" w:rsidRDefault="00263CC0" w:rsidP="00263CC0">
      <w:pPr>
        <w:jc w:val="center"/>
      </w:pPr>
    </w:p>
    <w:p w14:paraId="394890DB" w14:textId="77777777" w:rsidR="00263CC0" w:rsidRDefault="00263CC0" w:rsidP="00263CC0">
      <w:pPr>
        <w:jc w:val="center"/>
        <w:rPr>
          <w:rFonts w:ascii="Arial" w:hAnsi="Arial"/>
          <w:u w:val="single"/>
        </w:rPr>
      </w:pPr>
      <w:r>
        <w:rPr>
          <w:rFonts w:ascii="Arial" w:hAnsi="Arial"/>
          <w:u w:val="single"/>
        </w:rPr>
        <w:t>SECOND SCHEDULE</w:t>
      </w:r>
    </w:p>
    <w:p w14:paraId="2FE9E1C6" w14:textId="77777777" w:rsidR="00263CC0" w:rsidRDefault="00263CC0" w:rsidP="00263CC0">
      <w:pPr>
        <w:jc w:val="center"/>
        <w:rPr>
          <w:u w:val="single"/>
        </w:rPr>
      </w:pPr>
    </w:p>
    <w:p w14:paraId="3A8735F5" w14:textId="77777777" w:rsidR="00263CC0" w:rsidRDefault="00263CC0" w:rsidP="00263CC0">
      <w:pPr>
        <w:jc w:val="center"/>
        <w:rPr>
          <w:u w:val="single"/>
        </w:rPr>
      </w:pPr>
    </w:p>
    <w:p w14:paraId="702DC75A" w14:textId="77777777" w:rsidR="00263CC0" w:rsidRDefault="00263CC0" w:rsidP="00263CC0">
      <w:pPr>
        <w:jc w:val="center"/>
        <w:rPr>
          <w:u w:val="single"/>
        </w:rPr>
      </w:pPr>
    </w:p>
    <w:p w14:paraId="2745AF40" w14:textId="77777777" w:rsidR="00263CC0" w:rsidRDefault="00263CC0" w:rsidP="00263CC0">
      <w:pPr>
        <w:rPr>
          <w:rFonts w:ascii="Arial" w:hAnsi="Arial"/>
          <w:b/>
        </w:rPr>
      </w:pPr>
      <w:r>
        <w:rPr>
          <w:rFonts w:ascii="Arial" w:hAnsi="Arial"/>
          <w:b/>
        </w:rPr>
        <w:t>1.</w:t>
      </w:r>
      <w:r>
        <w:rPr>
          <w:rFonts w:ascii="Arial" w:hAnsi="Arial"/>
          <w:b/>
        </w:rPr>
        <w:tab/>
        <w:t>Consolidated Scholarships</w:t>
      </w:r>
    </w:p>
    <w:p w14:paraId="3760DEED" w14:textId="77777777" w:rsidR="00263CC0" w:rsidRDefault="00263CC0" w:rsidP="00263CC0">
      <w:pPr>
        <w:rPr>
          <w:rFonts w:ascii="Arial" w:hAnsi="Arial"/>
          <w:b/>
        </w:rPr>
      </w:pPr>
    </w:p>
    <w:p w14:paraId="1A54F82D" w14:textId="77777777" w:rsidR="00263CC0" w:rsidRDefault="00263CC0" w:rsidP="00263CC0">
      <w:pPr>
        <w:ind w:left="720"/>
        <w:jc w:val="both"/>
        <w:rPr>
          <w:rFonts w:ascii="Arial" w:hAnsi="Arial"/>
        </w:rPr>
      </w:pPr>
      <w:r>
        <w:rPr>
          <w:rFonts w:ascii="Arial" w:hAnsi="Arial"/>
        </w:rPr>
        <w:t xml:space="preserve">Upon trust for and towards the maintenance and support of scholars of the College of St. John the Evangelist, near Auckland, to be called after the names of the benefactors in such manner that the first elected of such scholars shall be called a </w:t>
      </w:r>
      <w:proofErr w:type="spellStart"/>
      <w:r>
        <w:rPr>
          <w:rFonts w:ascii="Arial" w:hAnsi="Arial"/>
        </w:rPr>
        <w:t>Whytehead</w:t>
      </w:r>
      <w:proofErr w:type="spellEnd"/>
      <w:r>
        <w:rPr>
          <w:rFonts w:ascii="Arial" w:hAnsi="Arial"/>
        </w:rPr>
        <w:t xml:space="preserve"> Scholar, the second an </w:t>
      </w:r>
      <w:proofErr w:type="spellStart"/>
      <w:r>
        <w:rPr>
          <w:rFonts w:ascii="Arial" w:hAnsi="Arial"/>
        </w:rPr>
        <w:t>Appleyard</w:t>
      </w:r>
      <w:proofErr w:type="spellEnd"/>
      <w:r>
        <w:rPr>
          <w:rFonts w:ascii="Arial" w:hAnsi="Arial"/>
        </w:rPr>
        <w:t xml:space="preserve"> Scholar, the third a Meyrick Scholar, the fourth an Abraham Scholar, the fifth an Eton Scholar, and again the sixth a </w:t>
      </w:r>
      <w:proofErr w:type="spellStart"/>
      <w:r>
        <w:rPr>
          <w:rFonts w:ascii="Arial" w:hAnsi="Arial"/>
        </w:rPr>
        <w:t>Whytehead</w:t>
      </w:r>
      <w:proofErr w:type="spellEnd"/>
      <w:r>
        <w:rPr>
          <w:rFonts w:ascii="Arial" w:hAnsi="Arial"/>
        </w:rPr>
        <w:t xml:space="preserve"> Scholar, and so on in succession in the order before stated, subject to all such rules and regulations as may from time to time be made by or by authority of the said General Synod concerning the election of such scholars, the number of such scholars to be maintained, the yearly sum to be allowed to each and otherwise for securing the due execution of the trusts and purposes aforesaid; and until such rules and regulations shall be made concerning the matters aforesaid, subject to all such rules and regulations as may from time to time be made concerning the same by the trustees for the time being; and, in case the rents, issues, and profits of the said lands shall exceed the amount needed for the support and maintenance of such scholars, or in case there shall be no such scholar, then upon trust to pay and apply the same towards the support and maintenance of the said College of St. John, and for the general purposes thereof.</w:t>
      </w:r>
    </w:p>
    <w:p w14:paraId="48C1942A" w14:textId="77777777" w:rsidR="00263CC0" w:rsidRDefault="00263CC0" w:rsidP="00263CC0">
      <w:pPr>
        <w:ind w:left="720"/>
        <w:jc w:val="both"/>
        <w:rPr>
          <w:rFonts w:ascii="Arial" w:hAnsi="Arial"/>
        </w:rPr>
      </w:pPr>
    </w:p>
    <w:p w14:paraId="455DE37A" w14:textId="77777777" w:rsidR="00263CC0" w:rsidRDefault="00263CC0" w:rsidP="00263CC0">
      <w:pPr>
        <w:rPr>
          <w:rFonts w:ascii="Arial" w:hAnsi="Arial"/>
          <w:b/>
        </w:rPr>
      </w:pPr>
      <w:r>
        <w:rPr>
          <w:rFonts w:ascii="Arial" w:hAnsi="Arial"/>
          <w:b/>
        </w:rPr>
        <w:t>2.</w:t>
      </w:r>
      <w:r>
        <w:rPr>
          <w:rFonts w:ascii="Arial" w:hAnsi="Arial"/>
          <w:b/>
        </w:rPr>
        <w:tab/>
        <w:t>Lady Margaret Scholarships</w:t>
      </w:r>
    </w:p>
    <w:p w14:paraId="3DEC9F74" w14:textId="77777777" w:rsidR="00263CC0" w:rsidRDefault="00263CC0" w:rsidP="00263CC0"/>
    <w:p w14:paraId="39AE00B4" w14:textId="77777777" w:rsidR="00263CC0" w:rsidRDefault="00263CC0" w:rsidP="00263CC0">
      <w:pPr>
        <w:ind w:left="720"/>
        <w:jc w:val="both"/>
        <w:rPr>
          <w:rFonts w:ascii="Arial" w:hAnsi="Arial"/>
        </w:rPr>
      </w:pPr>
      <w:r>
        <w:rPr>
          <w:rFonts w:ascii="Arial" w:hAnsi="Arial"/>
        </w:rPr>
        <w:t>Upon trust for and towards the endowment of scholarships in the College of St. John the Evangelist, near Auckland, to be called by the name of Lady Margaret.</w:t>
      </w:r>
    </w:p>
    <w:p w14:paraId="635DD1E1" w14:textId="77777777" w:rsidR="00263CC0" w:rsidRDefault="00263CC0" w:rsidP="00263CC0"/>
    <w:p w14:paraId="2149926F" w14:textId="77777777" w:rsidR="00263CC0" w:rsidRDefault="00263CC0" w:rsidP="00263CC0">
      <w:pPr>
        <w:rPr>
          <w:rFonts w:ascii="Arial" w:hAnsi="Arial"/>
          <w:b/>
        </w:rPr>
      </w:pPr>
      <w:r>
        <w:rPr>
          <w:rFonts w:ascii="Arial" w:hAnsi="Arial"/>
          <w:b/>
        </w:rPr>
        <w:t>3.</w:t>
      </w:r>
      <w:r>
        <w:rPr>
          <w:rFonts w:ascii="Arial" w:hAnsi="Arial"/>
          <w:b/>
        </w:rPr>
        <w:tab/>
        <w:t>Griffin Laing Scholarship</w:t>
      </w:r>
    </w:p>
    <w:p w14:paraId="1E83832B" w14:textId="77777777" w:rsidR="00263CC0" w:rsidRDefault="00263CC0" w:rsidP="00263CC0">
      <w:pPr>
        <w:rPr>
          <w:rFonts w:ascii="Arial" w:hAnsi="Arial"/>
          <w:b/>
        </w:rPr>
      </w:pPr>
    </w:p>
    <w:p w14:paraId="364BD01B" w14:textId="77777777" w:rsidR="00263CC0" w:rsidRDefault="00263CC0" w:rsidP="00263CC0">
      <w:pPr>
        <w:ind w:left="720"/>
        <w:jc w:val="both"/>
        <w:rPr>
          <w:rFonts w:ascii="Arial" w:hAnsi="Arial"/>
        </w:rPr>
      </w:pPr>
      <w:r>
        <w:rPr>
          <w:rFonts w:ascii="Arial" w:hAnsi="Arial"/>
        </w:rPr>
        <w:t>Upon trust for and towards the maintenance of a scholar or scholars of the College of St. John the Evangelist, near Auckland, to be called Griffin Laing Scholars; and, in case the rents, issues, and profits of the said lands shall exceed the amount needed for the support and maintenance of such scholars, or in case there shall be no such scholar, then upon trust to pay and apply the same for and towards the support and maintenance of the said college.</w:t>
      </w:r>
    </w:p>
    <w:p w14:paraId="157B5A3A" w14:textId="77777777" w:rsidR="00263CC0" w:rsidRDefault="00263CC0" w:rsidP="00263CC0">
      <w:pPr>
        <w:rPr>
          <w:rFonts w:ascii="Arial" w:hAnsi="Arial"/>
        </w:rPr>
      </w:pPr>
    </w:p>
    <w:p w14:paraId="38412250" w14:textId="77777777" w:rsidR="00263CC0" w:rsidRDefault="00263CC0" w:rsidP="00263CC0">
      <w:pPr>
        <w:rPr>
          <w:rFonts w:ascii="Arial" w:hAnsi="Arial"/>
          <w:b/>
        </w:rPr>
      </w:pPr>
      <w:r>
        <w:rPr>
          <w:rFonts w:ascii="Arial" w:hAnsi="Arial"/>
          <w:b/>
        </w:rPr>
        <w:t>4.</w:t>
      </w:r>
      <w:r>
        <w:rPr>
          <w:rFonts w:ascii="Arial" w:hAnsi="Arial"/>
          <w:b/>
        </w:rPr>
        <w:tab/>
        <w:t>Maria Blackett Scholarships</w:t>
      </w:r>
    </w:p>
    <w:p w14:paraId="35CE163A" w14:textId="77777777" w:rsidR="00263CC0" w:rsidRDefault="00263CC0" w:rsidP="00263CC0">
      <w:pPr>
        <w:rPr>
          <w:rFonts w:ascii="Arial" w:hAnsi="Arial"/>
          <w:b/>
        </w:rPr>
      </w:pPr>
    </w:p>
    <w:p w14:paraId="3E378DA1" w14:textId="77777777" w:rsidR="00263CC0" w:rsidRDefault="00263CC0" w:rsidP="00263CC0">
      <w:pPr>
        <w:ind w:left="720"/>
        <w:jc w:val="both"/>
        <w:rPr>
          <w:rFonts w:ascii="Arial" w:hAnsi="Arial"/>
        </w:rPr>
      </w:pPr>
      <w:r>
        <w:rPr>
          <w:rFonts w:ascii="Arial" w:hAnsi="Arial"/>
        </w:rPr>
        <w:t>Upon trust for the endowment of scholarships in the College of St. John the Evangelist, in Auckland, to be called by the name of Maria Blackett, or otherwise towards the support and maintenance of the said college.</w:t>
      </w:r>
    </w:p>
    <w:p w14:paraId="74413C2A" w14:textId="77777777" w:rsidR="00263CC0" w:rsidRDefault="00263CC0" w:rsidP="00263CC0">
      <w:pPr>
        <w:jc w:val="center"/>
        <w:rPr>
          <w:rFonts w:ascii="Arial" w:hAnsi="Arial"/>
        </w:rPr>
      </w:pPr>
      <w:r>
        <w:rPr>
          <w:rFonts w:ascii="Arial" w:hAnsi="Arial"/>
        </w:rPr>
        <w:t>_______________</w:t>
      </w:r>
    </w:p>
    <w:p w14:paraId="05AE1FEE" w14:textId="77777777" w:rsidR="00263CC0" w:rsidRDefault="00263CC0" w:rsidP="00263CC0">
      <w:pPr>
        <w:jc w:val="center"/>
        <w:rPr>
          <w:rFonts w:ascii="Arial" w:hAnsi="Arial"/>
        </w:rPr>
      </w:pPr>
    </w:p>
    <w:p w14:paraId="040BACEE" w14:textId="77777777" w:rsidR="00263CC0" w:rsidRDefault="00263CC0" w:rsidP="00263CC0">
      <w:pPr>
        <w:jc w:val="center"/>
        <w:rPr>
          <w:rFonts w:ascii="Arial" w:hAnsi="Arial"/>
          <w:b/>
        </w:rPr>
        <w:sectPr w:rsidR="00263CC0">
          <w:footerReference w:type="default" r:id="rId23"/>
          <w:pgSz w:w="11906" w:h="16838"/>
          <w:pgMar w:top="1440" w:right="1440" w:bottom="1440" w:left="1440" w:header="708" w:footer="708" w:gutter="0"/>
          <w:cols w:space="708"/>
          <w:docGrid w:linePitch="360"/>
        </w:sectPr>
      </w:pPr>
    </w:p>
    <w:p w14:paraId="4EF5D42B" w14:textId="77777777" w:rsidR="00263CC0" w:rsidRDefault="00263CC0" w:rsidP="00263CC0">
      <w:pPr>
        <w:jc w:val="center"/>
        <w:rPr>
          <w:rFonts w:ascii="Arial" w:hAnsi="Arial"/>
          <w:b/>
        </w:rPr>
      </w:pPr>
    </w:p>
    <w:p w14:paraId="47D947D1" w14:textId="77777777" w:rsidR="00263CC0" w:rsidRDefault="00263CC0" w:rsidP="00263CC0">
      <w:pPr>
        <w:jc w:val="center"/>
        <w:rPr>
          <w:rFonts w:ascii="Arial" w:hAnsi="Arial"/>
          <w:u w:val="single"/>
        </w:rPr>
      </w:pPr>
      <w:r>
        <w:rPr>
          <w:rFonts w:ascii="Arial" w:hAnsi="Arial"/>
          <w:u w:val="single"/>
        </w:rPr>
        <w:t>THIRD SCHEDULE</w:t>
      </w:r>
    </w:p>
    <w:p w14:paraId="75A500BA" w14:textId="77777777" w:rsidR="00263CC0" w:rsidRDefault="00263CC0" w:rsidP="00263CC0">
      <w:pPr>
        <w:jc w:val="center"/>
        <w:rPr>
          <w:rFonts w:ascii="Arial" w:hAnsi="Arial"/>
          <w:u w:val="single"/>
        </w:rPr>
      </w:pPr>
    </w:p>
    <w:p w14:paraId="5619DDAC" w14:textId="77777777" w:rsidR="00263CC0" w:rsidRDefault="00263CC0" w:rsidP="00263CC0">
      <w:pPr>
        <w:rPr>
          <w:rFonts w:ascii="Arial" w:hAnsi="Arial"/>
          <w:b/>
        </w:rPr>
      </w:pPr>
    </w:p>
    <w:p w14:paraId="395A044C" w14:textId="77777777" w:rsidR="00263CC0" w:rsidRDefault="00263CC0" w:rsidP="00263CC0">
      <w:pPr>
        <w:rPr>
          <w:rFonts w:ascii="Arial" w:hAnsi="Arial"/>
          <w:b/>
        </w:rPr>
      </w:pPr>
      <w:r>
        <w:rPr>
          <w:rFonts w:ascii="Arial" w:hAnsi="Arial"/>
          <w:b/>
        </w:rPr>
        <w:t>Widows’ and Orphans’ Endowment</w:t>
      </w:r>
    </w:p>
    <w:p w14:paraId="4D63B844" w14:textId="77777777" w:rsidR="00263CC0" w:rsidRDefault="00263CC0" w:rsidP="00263CC0">
      <w:pPr>
        <w:rPr>
          <w:rFonts w:ascii="Arial" w:hAnsi="Arial"/>
          <w:b/>
        </w:rPr>
      </w:pPr>
    </w:p>
    <w:p w14:paraId="05A0EEAF" w14:textId="77777777" w:rsidR="00263CC0" w:rsidRDefault="00263CC0" w:rsidP="00263CC0">
      <w:pPr>
        <w:ind w:left="720"/>
        <w:jc w:val="both"/>
        <w:rPr>
          <w:rFonts w:ascii="Arial" w:hAnsi="Arial"/>
        </w:rPr>
      </w:pPr>
      <w:r>
        <w:rPr>
          <w:rFonts w:ascii="Arial" w:hAnsi="Arial"/>
        </w:rPr>
        <w:t>Upon trust for and towards the support and maintenance of superannuated and invalid clergymen of the Branch of the United Church of England and Ireland in New Zealand, and the widows and orphans of deceased clergymen - preference being given to those clergymen and widows who shall have been in connection with the College of Saint John the Evangelist, near Auckland, or shall be willing to reside within the college estate and to discharge such duties as may be assigned to them by the governing body of the said college - to pay and apply the said rents, issues, and profits to the purposes and subject to the preference aforesaid and in such proportion, under such conditions, and in such manner as to the Board shall seem fit; and, in case the rents, issues, and profits shall exceed the amount needed for the support and maintenance of such persons as aforesaid, or in case there shall be no such person entitled thereto, then upon trust for the support and maintenance of the said College of Saint John, and for the general purposes thereof.</w:t>
      </w:r>
    </w:p>
    <w:p w14:paraId="09F16B39" w14:textId="77777777" w:rsidR="00263CC0" w:rsidRDefault="00263CC0" w:rsidP="00263CC0">
      <w:pPr>
        <w:rPr>
          <w:rFonts w:ascii="Arial" w:hAnsi="Arial"/>
        </w:rPr>
      </w:pPr>
    </w:p>
    <w:p w14:paraId="0DAB0D4D" w14:textId="77777777" w:rsidR="00263CC0" w:rsidRDefault="00263CC0" w:rsidP="00263CC0">
      <w:pPr>
        <w:rPr>
          <w:rFonts w:ascii="Arial" w:hAnsi="Arial"/>
        </w:rPr>
      </w:pPr>
    </w:p>
    <w:p w14:paraId="762A0129" w14:textId="77777777" w:rsidR="00263CC0" w:rsidRDefault="00263CC0" w:rsidP="00263CC0">
      <w:pPr>
        <w:rPr>
          <w:rFonts w:ascii="Arial" w:hAnsi="Arial"/>
        </w:rPr>
      </w:pPr>
    </w:p>
    <w:p w14:paraId="447B78F5" w14:textId="77777777" w:rsidR="00263CC0" w:rsidRDefault="00263CC0" w:rsidP="00263CC0">
      <w:pPr>
        <w:jc w:val="center"/>
        <w:rPr>
          <w:rFonts w:ascii="Arial" w:hAnsi="Arial"/>
          <w:u w:val="single"/>
        </w:rPr>
      </w:pPr>
      <w:r>
        <w:rPr>
          <w:rFonts w:ascii="Arial" w:hAnsi="Arial"/>
          <w:u w:val="single"/>
        </w:rPr>
        <w:t>FOURTH SCHEDULE</w:t>
      </w:r>
    </w:p>
    <w:p w14:paraId="4FDC1A9B" w14:textId="77777777" w:rsidR="00263CC0" w:rsidRDefault="00263CC0" w:rsidP="00263CC0">
      <w:pPr>
        <w:jc w:val="center"/>
        <w:rPr>
          <w:rFonts w:ascii="Arial" w:hAnsi="Arial"/>
          <w:b/>
        </w:rPr>
      </w:pPr>
    </w:p>
    <w:p w14:paraId="49F590B6" w14:textId="77777777" w:rsidR="00263CC0" w:rsidRDefault="00263CC0" w:rsidP="00263CC0">
      <w:pPr>
        <w:jc w:val="center"/>
        <w:rPr>
          <w:rFonts w:ascii="Arial" w:hAnsi="Arial"/>
        </w:rPr>
      </w:pPr>
      <w:r>
        <w:rPr>
          <w:rFonts w:ascii="Arial" w:hAnsi="Arial"/>
        </w:rPr>
        <w:t>ENACTMENTS REPEALED</w:t>
      </w:r>
    </w:p>
    <w:p w14:paraId="6CBD7F3D" w14:textId="77777777" w:rsidR="00263CC0" w:rsidRDefault="00263CC0" w:rsidP="00263CC0">
      <w:pPr>
        <w:jc w:val="center"/>
        <w:rPr>
          <w:rFonts w:ascii="Arial" w:hAnsi="Arial"/>
        </w:rPr>
      </w:pPr>
    </w:p>
    <w:p w14:paraId="3CC7414B" w14:textId="77777777" w:rsidR="00263CC0" w:rsidRDefault="00263CC0" w:rsidP="00263CC0">
      <w:pPr>
        <w:rPr>
          <w:rFonts w:ascii="Arial" w:hAnsi="Arial"/>
        </w:rPr>
      </w:pPr>
    </w:p>
    <w:p w14:paraId="4320B715" w14:textId="77777777" w:rsidR="00263CC0" w:rsidRDefault="00263CC0" w:rsidP="00263CC0">
      <w:pPr>
        <w:rPr>
          <w:rFonts w:ascii="Arial" w:hAnsi="Arial"/>
        </w:rPr>
      </w:pPr>
      <w:r>
        <w:rPr>
          <w:rFonts w:ascii="Arial" w:hAnsi="Arial"/>
        </w:rPr>
        <w:t>1883,</w:t>
      </w:r>
      <w:r>
        <w:rPr>
          <w:rFonts w:ascii="Arial" w:hAnsi="Arial"/>
        </w:rPr>
        <w:tab/>
        <w:t>No. 1</w:t>
      </w:r>
      <w:r>
        <w:rPr>
          <w:rFonts w:ascii="Arial" w:hAnsi="Arial"/>
        </w:rPr>
        <w:tab/>
        <w:t xml:space="preserve">(Private) - </w:t>
      </w:r>
      <w:r>
        <w:rPr>
          <w:rFonts w:ascii="Arial" w:hAnsi="Arial"/>
        </w:rPr>
        <w:tab/>
        <w:t>The St. John’s College Auckland Removal Act 1883.</w:t>
      </w:r>
    </w:p>
    <w:p w14:paraId="591C7C7D" w14:textId="77777777" w:rsidR="00263CC0" w:rsidRDefault="00263CC0" w:rsidP="00263CC0">
      <w:pPr>
        <w:rPr>
          <w:rFonts w:ascii="Arial" w:hAnsi="Arial"/>
        </w:rPr>
      </w:pPr>
      <w:r>
        <w:rPr>
          <w:rFonts w:ascii="Arial" w:hAnsi="Arial"/>
        </w:rPr>
        <w:t>1923,</w:t>
      </w:r>
      <w:r>
        <w:rPr>
          <w:rFonts w:ascii="Arial" w:hAnsi="Arial"/>
        </w:rPr>
        <w:tab/>
        <w:t>No. 1</w:t>
      </w:r>
      <w:r>
        <w:rPr>
          <w:rFonts w:ascii="Arial" w:hAnsi="Arial"/>
        </w:rPr>
        <w:tab/>
        <w:t xml:space="preserve">(Private) - </w:t>
      </w:r>
      <w:r>
        <w:rPr>
          <w:rFonts w:ascii="Arial" w:hAnsi="Arial"/>
        </w:rPr>
        <w:tab/>
        <w:t>The St John’s College Trust Act 1923.</w:t>
      </w:r>
    </w:p>
    <w:p w14:paraId="34E0BBC6" w14:textId="77777777" w:rsidR="00263CC0" w:rsidRDefault="00263CC0" w:rsidP="00263CC0">
      <w:pPr>
        <w:rPr>
          <w:rFonts w:ascii="Arial" w:hAnsi="Arial"/>
        </w:rPr>
      </w:pPr>
      <w:r>
        <w:rPr>
          <w:rFonts w:ascii="Arial" w:hAnsi="Arial"/>
        </w:rPr>
        <w:t>1957,</w:t>
      </w:r>
      <w:r>
        <w:rPr>
          <w:rFonts w:ascii="Arial" w:hAnsi="Arial"/>
        </w:rPr>
        <w:tab/>
        <w:t>No. 3</w:t>
      </w:r>
      <w:r>
        <w:rPr>
          <w:rFonts w:ascii="Arial" w:hAnsi="Arial"/>
        </w:rPr>
        <w:tab/>
        <w:t xml:space="preserve">(Private) - </w:t>
      </w:r>
      <w:r>
        <w:rPr>
          <w:rFonts w:ascii="Arial" w:hAnsi="Arial"/>
        </w:rPr>
        <w:tab/>
        <w:t>The St John’s College Trust Amendment Act 1957.</w:t>
      </w:r>
    </w:p>
    <w:p w14:paraId="2C907824" w14:textId="77777777" w:rsidR="00263CC0" w:rsidRDefault="00263CC0" w:rsidP="00263CC0">
      <w:pPr>
        <w:rPr>
          <w:rFonts w:ascii="Arial" w:hAnsi="Arial"/>
        </w:rPr>
      </w:pPr>
    </w:p>
    <w:p w14:paraId="3D5DD56B" w14:textId="77777777" w:rsidR="00263CC0" w:rsidRDefault="00263CC0" w:rsidP="00263CC0">
      <w:pPr>
        <w:jc w:val="center"/>
        <w:rPr>
          <w:rFonts w:ascii="Arial" w:hAnsi="Arial"/>
          <w:b/>
        </w:rPr>
      </w:pPr>
      <w:r>
        <w:rPr>
          <w:rFonts w:ascii="Arial" w:hAnsi="Arial"/>
        </w:rPr>
        <w:t>____________________</w:t>
      </w:r>
    </w:p>
    <w:p w14:paraId="53D149A1" w14:textId="77777777" w:rsidR="00263CC0" w:rsidRDefault="00263CC0" w:rsidP="00263CC0">
      <w:pPr>
        <w:rPr>
          <w:rFonts w:ascii="Arial" w:hAnsi="Arial"/>
        </w:rPr>
      </w:pPr>
    </w:p>
    <w:p w14:paraId="1F028493" w14:textId="77777777" w:rsidR="00843813" w:rsidRDefault="00843813"/>
    <w:sectPr w:rsidR="0084381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5A83" w14:textId="77777777" w:rsidR="00263CC0" w:rsidRDefault="00263CC0" w:rsidP="00263CC0">
      <w:r>
        <w:separator/>
      </w:r>
    </w:p>
  </w:endnote>
  <w:endnote w:type="continuationSeparator" w:id="0">
    <w:p w14:paraId="38C4EB08" w14:textId="77777777" w:rsidR="00263CC0" w:rsidRDefault="00263CC0" w:rsidP="0026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lackletter">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A692" w14:textId="77777777" w:rsidR="00BD3D1C" w:rsidRDefault="00BD3D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6FFB" w14:textId="77777777" w:rsidR="00263CC0" w:rsidRDefault="00263CC0" w:rsidP="00BD3D1C">
    <w:pPr>
      <w:pStyle w:val="Footer"/>
      <w:numPr>
        <w:ilvl w:val="0"/>
        <w:numId w:val="1"/>
      </w:numPr>
      <w:tabs>
        <w:tab w:val="clear" w:pos="4513"/>
      </w:tabs>
      <w:ind w:left="4111" w:hanging="136"/>
    </w:pPr>
    <w:r>
      <w:t>PA. 40-</w:t>
    </w:r>
    <w:r>
      <w:tab/>
      <w:t>2008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DB256" w14:textId="77777777" w:rsidR="00263CC0" w:rsidRDefault="00263CC0" w:rsidP="00BD3D1C">
    <w:pPr>
      <w:pStyle w:val="Footer"/>
      <w:numPr>
        <w:ilvl w:val="0"/>
        <w:numId w:val="1"/>
      </w:numPr>
      <w:tabs>
        <w:tab w:val="clear" w:pos="4513"/>
      </w:tabs>
      <w:ind w:left="4111" w:hanging="136"/>
    </w:pPr>
    <w:r>
      <w:t>PA. 41-</w:t>
    </w:r>
    <w:r>
      <w:tab/>
      <w:t>2008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FDB8" w14:textId="77777777" w:rsidR="00263CC0" w:rsidRDefault="00263CC0" w:rsidP="00BD3D1C">
    <w:pPr>
      <w:pStyle w:val="Footer"/>
      <w:numPr>
        <w:ilvl w:val="0"/>
        <w:numId w:val="1"/>
      </w:numPr>
      <w:tabs>
        <w:tab w:val="clear" w:pos="4513"/>
      </w:tabs>
      <w:ind w:left="4111" w:hanging="136"/>
    </w:pPr>
    <w:r>
      <w:t>PA. 42-</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A8C3" w14:textId="77777777" w:rsidR="00263CC0" w:rsidRDefault="00263CC0" w:rsidP="00BD3D1C">
    <w:pPr>
      <w:pStyle w:val="Footer"/>
      <w:numPr>
        <w:ilvl w:val="0"/>
        <w:numId w:val="1"/>
      </w:numPr>
      <w:tabs>
        <w:tab w:val="clear" w:pos="4513"/>
      </w:tabs>
      <w:ind w:left="4111" w:hanging="136"/>
    </w:pPr>
    <w:r>
      <w:t>PA. 33 -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AC46" w14:textId="77777777" w:rsidR="00BD3D1C" w:rsidRDefault="00BD3D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F8274" w14:textId="77777777" w:rsidR="00263CC0" w:rsidRDefault="00263CC0" w:rsidP="00BD3D1C">
    <w:pPr>
      <w:pStyle w:val="Footer"/>
      <w:numPr>
        <w:ilvl w:val="0"/>
        <w:numId w:val="1"/>
      </w:numPr>
      <w:tabs>
        <w:tab w:val="clear" w:pos="4513"/>
      </w:tabs>
      <w:ind w:left="4111" w:hanging="136"/>
    </w:pPr>
    <w:r>
      <w:t>PA. 34 -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310B" w14:textId="77777777" w:rsidR="00263CC0" w:rsidRDefault="00263CC0" w:rsidP="00BD3D1C">
    <w:pPr>
      <w:pStyle w:val="Footer"/>
      <w:numPr>
        <w:ilvl w:val="0"/>
        <w:numId w:val="1"/>
      </w:numPr>
      <w:tabs>
        <w:tab w:val="clear" w:pos="4513"/>
      </w:tabs>
      <w:ind w:left="4111" w:hanging="136"/>
    </w:pPr>
    <w:r>
      <w:t>PA. 35-</w:t>
    </w:r>
    <w:r>
      <w:tab/>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339A" w14:textId="77777777" w:rsidR="00263CC0" w:rsidRDefault="00263CC0" w:rsidP="00BD3D1C">
    <w:pPr>
      <w:pStyle w:val="Footer"/>
      <w:numPr>
        <w:ilvl w:val="0"/>
        <w:numId w:val="1"/>
      </w:numPr>
      <w:tabs>
        <w:tab w:val="clear" w:pos="4513"/>
      </w:tabs>
      <w:ind w:left="4111" w:hanging="136"/>
    </w:pPr>
    <w:r>
      <w:t>PA. 36-</w:t>
    </w:r>
    <w:r>
      <w:tab/>
      <w:t>2008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7ED" w14:textId="77777777" w:rsidR="00263CC0" w:rsidRDefault="00263CC0" w:rsidP="00BD3D1C">
    <w:pPr>
      <w:pStyle w:val="Footer"/>
      <w:numPr>
        <w:ilvl w:val="0"/>
        <w:numId w:val="1"/>
      </w:numPr>
      <w:tabs>
        <w:tab w:val="clear" w:pos="4513"/>
      </w:tabs>
      <w:ind w:left="4111" w:hanging="136"/>
    </w:pPr>
    <w:r>
      <w:t>PA. 37-</w:t>
    </w:r>
    <w:r>
      <w:tab/>
      <w:t>2008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EECF" w14:textId="77777777" w:rsidR="00263CC0" w:rsidRDefault="00263CC0" w:rsidP="00BD3D1C">
    <w:pPr>
      <w:pStyle w:val="Footer"/>
      <w:numPr>
        <w:ilvl w:val="0"/>
        <w:numId w:val="1"/>
      </w:numPr>
      <w:tabs>
        <w:tab w:val="clear" w:pos="4513"/>
      </w:tabs>
      <w:ind w:left="4111" w:hanging="136"/>
    </w:pPr>
    <w:r>
      <w:t>PA. 38-</w:t>
    </w:r>
    <w:r>
      <w:tab/>
      <w:t>2008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76C2" w14:textId="77777777" w:rsidR="00263CC0" w:rsidRDefault="00263CC0" w:rsidP="00BD3D1C">
    <w:pPr>
      <w:pStyle w:val="Footer"/>
      <w:numPr>
        <w:ilvl w:val="0"/>
        <w:numId w:val="1"/>
      </w:numPr>
      <w:tabs>
        <w:tab w:val="clear" w:pos="4513"/>
      </w:tabs>
      <w:ind w:left="4111" w:hanging="136"/>
    </w:pPr>
    <w:r>
      <w:t>PA. 39-</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98D42" w14:textId="77777777" w:rsidR="00263CC0" w:rsidRDefault="00263CC0" w:rsidP="00263CC0">
      <w:r>
        <w:separator/>
      </w:r>
    </w:p>
  </w:footnote>
  <w:footnote w:type="continuationSeparator" w:id="0">
    <w:p w14:paraId="658452ED" w14:textId="77777777" w:rsidR="00263CC0" w:rsidRDefault="00263CC0" w:rsidP="0026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F6EE" w14:textId="77777777" w:rsidR="00BD3D1C" w:rsidRDefault="00BD3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67DB" w14:textId="77777777" w:rsidR="00263CC0" w:rsidRPr="00263CC0" w:rsidRDefault="00263CC0" w:rsidP="00263CC0">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ST JOHN’S COLLEGE TRUSTS ACT 1972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F516" w14:textId="77777777" w:rsidR="00BD3D1C" w:rsidRDefault="00BD3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329B5"/>
    <w:multiLevelType w:val="hybridMultilevel"/>
    <w:tmpl w:val="6E1EFF02"/>
    <w:lvl w:ilvl="0" w:tplc="49BC25F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C0"/>
    <w:rsid w:val="00263CC0"/>
    <w:rsid w:val="00437D71"/>
    <w:rsid w:val="00843813"/>
    <w:rsid w:val="00BD3D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F7EC"/>
  <w15:chartTrackingRefBased/>
  <w15:docId w15:val="{6F65BF93-B614-417D-AF72-EB74872D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C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63CC0"/>
    <w:pPr>
      <w:tabs>
        <w:tab w:val="left" w:pos="-720"/>
        <w:tab w:val="left" w:pos="0"/>
        <w:tab w:val="left" w:pos="720"/>
      </w:tabs>
      <w:suppressAutoHyphens/>
      <w:spacing w:after="120"/>
      <w:ind w:left="1440" w:hanging="1440"/>
      <w:jc w:val="both"/>
    </w:pPr>
    <w:rPr>
      <w:rFonts w:ascii="Arial" w:hAnsi="Arial"/>
      <w:spacing w:val="-3"/>
      <w:lang w:val="en-US"/>
    </w:rPr>
  </w:style>
  <w:style w:type="character" w:customStyle="1" w:styleId="BodyTextIndentChar">
    <w:name w:val="Body Text Indent Char"/>
    <w:basedOn w:val="DefaultParagraphFont"/>
    <w:link w:val="BodyTextIndent"/>
    <w:semiHidden/>
    <w:rsid w:val="00263CC0"/>
    <w:rPr>
      <w:rFonts w:ascii="Arial" w:eastAsia="Times New Roman" w:hAnsi="Arial" w:cs="Times New Roman"/>
      <w:spacing w:val="-3"/>
      <w:sz w:val="20"/>
      <w:szCs w:val="20"/>
      <w:lang w:val="en-US"/>
    </w:rPr>
  </w:style>
  <w:style w:type="paragraph" w:styleId="Header">
    <w:name w:val="header"/>
    <w:basedOn w:val="Normal"/>
    <w:link w:val="HeaderChar"/>
    <w:uiPriority w:val="99"/>
    <w:unhideWhenUsed/>
    <w:rsid w:val="00263CC0"/>
    <w:pPr>
      <w:tabs>
        <w:tab w:val="center" w:pos="4513"/>
        <w:tab w:val="right" w:pos="9026"/>
      </w:tabs>
    </w:pPr>
  </w:style>
  <w:style w:type="character" w:customStyle="1" w:styleId="HeaderChar">
    <w:name w:val="Header Char"/>
    <w:basedOn w:val="DefaultParagraphFont"/>
    <w:link w:val="Header"/>
    <w:uiPriority w:val="99"/>
    <w:rsid w:val="00263CC0"/>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263CC0"/>
    <w:pPr>
      <w:tabs>
        <w:tab w:val="center" w:pos="4513"/>
        <w:tab w:val="right" w:pos="9026"/>
      </w:tabs>
    </w:pPr>
  </w:style>
  <w:style w:type="character" w:customStyle="1" w:styleId="FooterChar">
    <w:name w:val="Footer Char"/>
    <w:basedOn w:val="DefaultParagraphFont"/>
    <w:link w:val="Footer"/>
    <w:uiPriority w:val="99"/>
    <w:rsid w:val="00263CC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5B5EA-A954-489B-9813-4B860AA0922B}">
  <ds:schemaRefs>
    <ds:schemaRef ds:uri="http://schemas.microsoft.com/sharepoint/v3/contenttype/forms"/>
  </ds:schemaRefs>
</ds:datastoreItem>
</file>

<file path=customXml/itemProps2.xml><?xml version="1.0" encoding="utf-8"?>
<ds:datastoreItem xmlns:ds="http://schemas.openxmlformats.org/officeDocument/2006/customXml" ds:itemID="{9DAA4706-2CEC-4FDB-A3D9-3ABE0605F0DF}">
  <ds:schemaRefs>
    <ds:schemaRef ds:uri="http://schemas.openxmlformats.org/package/2006/metadata/core-properties"/>
    <ds:schemaRef ds:uri="http://purl.org/dc/dcmitype/"/>
    <ds:schemaRef ds:uri="http://purl.org/dc/elements/1.1/"/>
    <ds:schemaRef ds:uri="http://schemas.microsoft.com/office/2006/documentManagement/types"/>
    <ds:schemaRef ds:uri="4fb0e633-e10e-4f72-bd97-71b29ba6a15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E418DB7-075F-44AD-815C-D8352727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2014-05-02T00:46:00Z</dcterms:created>
  <dcterms:modified xsi:type="dcterms:W3CDTF">2014-05-02T00:46:00Z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